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7482" w14:textId="77777777" w:rsidR="0028452E" w:rsidRDefault="0028452E" w:rsidP="0028452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A)</w:t>
      </w:r>
    </w:p>
    <w:p w14:paraId="5BB7A233" w14:textId="77777777" w:rsidR="0028452E" w:rsidRDefault="0028452E" w:rsidP="0028452E">
      <w:pPr>
        <w:pStyle w:val="Default"/>
        <w:rPr>
          <w:rFonts w:ascii="Times New Roman" w:hAnsi="Times New Roman" w:cs="Times New Roman"/>
        </w:rPr>
      </w:pPr>
      <w:r w:rsidRPr="00721BC8">
        <w:rPr>
          <w:rFonts w:ascii="Times New Roman" w:hAnsi="Times New Roman" w:cs="Times New Roman"/>
          <w:b/>
          <w:bCs/>
        </w:rPr>
        <w:t>FAC</w:t>
      </w:r>
      <w:r>
        <w:rPr>
          <w:rFonts w:ascii="Times New Roman" w:hAnsi="Times New Roman" w:cs="Times New Roman"/>
          <w:b/>
          <w:bCs/>
        </w:rPr>
        <w:t>-</w:t>
      </w:r>
      <w:r w:rsidRPr="00721BC8">
        <w:rPr>
          <w:rFonts w:ascii="Times New Roman" w:hAnsi="Times New Roman" w:cs="Times New Roman"/>
          <w:b/>
          <w:bCs/>
        </w:rPr>
        <w:t>SIMILE DI DICHIARAZIONE REQUISITI GENERALI E PROFESSIONALI</w:t>
      </w:r>
    </w:p>
    <w:p w14:paraId="2ED66BD9" w14:textId="77777777" w:rsidR="0028452E" w:rsidRDefault="0028452E" w:rsidP="0028452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libera</w:t>
      </w:r>
    </w:p>
    <w:p w14:paraId="72F43E31" w14:textId="77777777" w:rsidR="0028452E" w:rsidRPr="00235AF4" w:rsidRDefault="0028452E" w:rsidP="0028452E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FD201E">
        <w:rPr>
          <w:rFonts w:ascii="Times New Roman" w:hAnsi="Times New Roman" w:cs="Times New Roman"/>
        </w:rPr>
        <w:tab/>
      </w:r>
      <w:r w:rsidRPr="00235AF4">
        <w:rPr>
          <w:rFonts w:ascii="Times New Roman" w:hAnsi="Times New Roman" w:cs="Times New Roman"/>
          <w:b/>
          <w:bCs/>
        </w:rPr>
        <w:t>Spett.le Comune di</w:t>
      </w:r>
    </w:p>
    <w:p w14:paraId="1F02E041" w14:textId="77777777" w:rsidR="0028452E" w:rsidRPr="00235AF4" w:rsidRDefault="0028452E" w:rsidP="0028452E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235AF4">
        <w:rPr>
          <w:rFonts w:ascii="Times New Roman" w:hAnsi="Times New Roman" w:cs="Times New Roman"/>
          <w:b/>
          <w:bCs/>
        </w:rPr>
        <w:tab/>
        <w:t>Primiero San Martino di Castrozza</w:t>
      </w:r>
    </w:p>
    <w:p w14:paraId="4C61DA3B" w14:textId="77777777" w:rsidR="0028452E" w:rsidRPr="00235AF4" w:rsidRDefault="0028452E" w:rsidP="0028452E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235AF4">
        <w:rPr>
          <w:rFonts w:ascii="Times New Roman" w:hAnsi="Times New Roman" w:cs="Times New Roman"/>
          <w:b/>
          <w:bCs/>
        </w:rPr>
        <w:tab/>
        <w:t>Via Fiume 10 – Fiera di Primiero</w:t>
      </w:r>
    </w:p>
    <w:p w14:paraId="60FDE13F" w14:textId="77777777" w:rsidR="0028452E" w:rsidRPr="00235AF4" w:rsidRDefault="0028452E" w:rsidP="0028452E">
      <w:pPr>
        <w:pStyle w:val="Default"/>
        <w:tabs>
          <w:tab w:val="left" w:pos="4253"/>
          <w:tab w:val="left" w:pos="8505"/>
        </w:tabs>
        <w:rPr>
          <w:rFonts w:ascii="Times New Roman" w:hAnsi="Times New Roman" w:cs="Times New Roman"/>
          <w:b/>
          <w:bCs/>
        </w:rPr>
      </w:pPr>
      <w:r w:rsidRPr="00235AF4">
        <w:rPr>
          <w:rFonts w:ascii="Times New Roman" w:hAnsi="Times New Roman" w:cs="Times New Roman"/>
          <w:b/>
          <w:bCs/>
        </w:rPr>
        <w:tab/>
        <w:t>38054 Primiero San Martino di Castrozza</w:t>
      </w:r>
    </w:p>
    <w:p w14:paraId="06B72999" w14:textId="77777777" w:rsidR="0028452E" w:rsidRPr="00235AF4" w:rsidRDefault="0028452E" w:rsidP="0028452E">
      <w:pPr>
        <w:pStyle w:val="Default"/>
        <w:tabs>
          <w:tab w:val="left" w:pos="4253"/>
        </w:tabs>
        <w:rPr>
          <w:rFonts w:ascii="Times New Roman" w:hAnsi="Times New Roman" w:cs="Times New Roman"/>
          <w:b/>
          <w:bCs/>
        </w:rPr>
      </w:pPr>
    </w:p>
    <w:p w14:paraId="3BC381CA" w14:textId="77777777" w:rsidR="0028452E" w:rsidRPr="00FD201E" w:rsidRDefault="0028452E" w:rsidP="0028452E">
      <w:pPr>
        <w:pStyle w:val="Default"/>
        <w:rPr>
          <w:rFonts w:ascii="Times New Roman" w:hAnsi="Times New Roman" w:cs="Times New Roman"/>
        </w:rPr>
      </w:pPr>
    </w:p>
    <w:p w14:paraId="03E99023" w14:textId="29E46C23" w:rsidR="00FD201E" w:rsidRPr="00FD201E" w:rsidRDefault="0028452E" w:rsidP="00A829D2">
      <w:pPr>
        <w:pStyle w:val="Default"/>
        <w:jc w:val="both"/>
        <w:rPr>
          <w:rFonts w:ascii="Times New Roman" w:hAnsi="Times New Roman" w:cs="Times New Roman"/>
        </w:rPr>
      </w:pPr>
      <w:r w:rsidRPr="002529F6">
        <w:rPr>
          <w:rFonts w:ascii="Times New Roman" w:hAnsi="Times New Roman" w:cs="Times New Roman"/>
          <w:b/>
          <w:bCs/>
        </w:rPr>
        <w:t xml:space="preserve">OGGETTO: </w:t>
      </w:r>
      <w:r w:rsidR="00A829D2" w:rsidRPr="00A829D2">
        <w:rPr>
          <w:rFonts w:ascii="Times New Roman" w:hAnsi="Times New Roman" w:cs="Times New Roman"/>
          <w:b/>
          <w:bCs/>
        </w:rPr>
        <w:t>ASTA PUBBLICA PER L</w:t>
      </w:r>
      <w:r w:rsidR="00496773">
        <w:rPr>
          <w:rFonts w:ascii="Times New Roman" w:hAnsi="Times New Roman" w:cs="Times New Roman"/>
          <w:b/>
          <w:bCs/>
        </w:rPr>
        <w:t>A CONCESSIONE IN USO E L’AFFIDAMENTO IN GESTIONE DEL COMPLESSO COMUNELE “BAR VALLOMBROSA” A FIERA DI PRIMIERO COMPOSTO DA IMMOBILE, ATTREZZATURE E LICENZA DI PUBBLICO ESERCIZIO</w:t>
      </w:r>
      <w:r w:rsidR="00864B72">
        <w:rPr>
          <w:rFonts w:ascii="Times New Roman" w:hAnsi="Times New Roman" w:cs="Times New Roman"/>
          <w:b/>
          <w:bCs/>
        </w:rPr>
        <w:t>.</w:t>
      </w:r>
    </w:p>
    <w:p w14:paraId="4E304975" w14:textId="77777777" w:rsidR="00FD201E" w:rsidRPr="00FD201E" w:rsidRDefault="00FD201E" w:rsidP="00FD201E">
      <w:pPr>
        <w:pStyle w:val="Default"/>
        <w:rPr>
          <w:rFonts w:ascii="Times New Roman" w:hAnsi="Times New Roman" w:cs="Times New Roman"/>
        </w:rPr>
      </w:pPr>
    </w:p>
    <w:p w14:paraId="2D7EDFDA" w14:textId="280C9721" w:rsidR="00FD201E" w:rsidRPr="00FD201E" w:rsidRDefault="00FD201E" w:rsidP="00097962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FD201E">
        <w:rPr>
          <w:rFonts w:ascii="Times New Roman" w:hAnsi="Times New Roman" w:cs="Times New Roman"/>
        </w:rPr>
        <w:t>Il sottoscritto ____________________________________________, in qualità di legale rappresentante dell’Impresa ____________________________________________, con sede in _________________________________</w:t>
      </w:r>
      <w:r w:rsidR="00097962">
        <w:rPr>
          <w:rFonts w:ascii="Times New Roman" w:hAnsi="Times New Roman" w:cs="Times New Roman"/>
        </w:rPr>
        <w:t>___________________________</w:t>
      </w:r>
      <w:r w:rsidRPr="00FD201E">
        <w:rPr>
          <w:rFonts w:ascii="Times New Roman" w:hAnsi="Times New Roman" w:cs="Times New Roman"/>
        </w:rPr>
        <w:t>__________(__), Via ____________________________________________</w:t>
      </w:r>
      <w:r w:rsidR="00097962">
        <w:rPr>
          <w:rFonts w:ascii="Times New Roman" w:hAnsi="Times New Roman" w:cs="Times New Roman"/>
        </w:rPr>
        <w:t>_______________</w:t>
      </w:r>
      <w:r w:rsidRPr="00FD201E">
        <w:rPr>
          <w:rFonts w:ascii="Times New Roman" w:hAnsi="Times New Roman" w:cs="Times New Roman"/>
        </w:rPr>
        <w:t xml:space="preserve">, C.A.P. ____________, tel. _____/_________________________ - fax. _____/_________________________, Partita IVA n. ______________________________ </w:t>
      </w:r>
    </w:p>
    <w:p w14:paraId="775E7992" w14:textId="0E693405" w:rsidR="00FD201E" w:rsidRPr="00FD201E" w:rsidRDefault="00FD201E" w:rsidP="00FD201E">
      <w:pPr>
        <w:pStyle w:val="Default"/>
        <w:spacing w:line="480" w:lineRule="auto"/>
        <w:rPr>
          <w:rFonts w:ascii="Times New Roman" w:hAnsi="Times New Roman" w:cs="Times New Roman"/>
        </w:rPr>
      </w:pPr>
      <w:r w:rsidRPr="00FD201E">
        <w:rPr>
          <w:rFonts w:ascii="Times New Roman" w:hAnsi="Times New Roman" w:cs="Times New Roman"/>
          <w:i/>
          <w:iCs/>
        </w:rPr>
        <w:t xml:space="preserve">(se recapito diverso dalla sede legale) </w:t>
      </w:r>
      <w:r w:rsidRPr="00FD201E">
        <w:rPr>
          <w:rFonts w:ascii="Times New Roman" w:hAnsi="Times New Roman" w:cs="Times New Roman"/>
        </w:rPr>
        <w:t>il recapito ove inviare eventuali comunicazioni è il seguente: __________________________________________________________________________________________________________________________________________________________________________________________________________</w:t>
      </w:r>
      <w:r w:rsidR="00097962">
        <w:rPr>
          <w:rFonts w:ascii="Times New Roman" w:hAnsi="Times New Roman" w:cs="Times New Roman"/>
        </w:rPr>
        <w:t>_________________________________</w:t>
      </w:r>
      <w:r w:rsidRPr="00FD201E">
        <w:rPr>
          <w:rFonts w:ascii="Times New Roman" w:hAnsi="Times New Roman" w:cs="Times New Roman"/>
        </w:rPr>
        <w:t xml:space="preserve">_____ </w:t>
      </w:r>
    </w:p>
    <w:p w14:paraId="686844A6" w14:textId="77777777" w:rsidR="00FD201E" w:rsidRDefault="00FD201E" w:rsidP="00FD201E">
      <w:pPr>
        <w:pStyle w:val="Default"/>
        <w:rPr>
          <w:rFonts w:ascii="Times New Roman" w:hAnsi="Times New Roman" w:cs="Times New Roman"/>
          <w:b/>
          <w:bCs/>
        </w:rPr>
      </w:pPr>
    </w:p>
    <w:p w14:paraId="7E6ACBE6" w14:textId="27F387AE" w:rsidR="00FD201E" w:rsidRDefault="00FD201E" w:rsidP="00765B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D201E">
        <w:rPr>
          <w:rFonts w:ascii="Times New Roman" w:hAnsi="Times New Roman" w:cs="Times New Roman"/>
          <w:b/>
          <w:bCs/>
        </w:rPr>
        <w:t>DICHIARA</w:t>
      </w:r>
    </w:p>
    <w:p w14:paraId="7E99FBDE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30CB36C6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</w:p>
    <w:p w14:paraId="083977DD" w14:textId="7F012809" w:rsid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 secondo le modalità di cui all’art. 47 del D.P.R. 28 dicembre 2000 n. 445 e s.m., consapevole delle responsabilità penali in cui incorre in caso di falsità in atti e di dichiarazioni mendaci e delle relative sanzioni penali previste dall’art. 76 del medesimo D.P.R. n. 445/2000 e s.m.</w:t>
      </w:r>
    </w:p>
    <w:p w14:paraId="0234A81E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 </w:t>
      </w:r>
    </w:p>
    <w:p w14:paraId="39223C19" w14:textId="79B62C68" w:rsidR="00765BFE" w:rsidRDefault="00765BFE" w:rsidP="00765BFE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>di non trovarsi in una delle condizioni di cui all’art. 94 (Cause di esclusione automatica) e art. 95 (cause di esclusione non automatica) del D.lgs. 36/2023;</w:t>
      </w:r>
    </w:p>
    <w:p w14:paraId="57CAE5F7" w14:textId="15292D84" w:rsidR="00765BFE" w:rsidRDefault="00765BFE" w:rsidP="00765BFE">
      <w:pPr>
        <w:pStyle w:val="Default"/>
      </w:pPr>
    </w:p>
    <w:p w14:paraId="1DE51278" w14:textId="77777777" w:rsidR="00765BFE" w:rsidRDefault="00765BFE" w:rsidP="00765BFE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che l’impresa ovvero l’operatore economico non versa nella situazione interdittiva di cui all'articolo 53 comma 16 ter del D.Lgs. n. 165/2001 e s.m. ossia che nei tre anni precedenti la data del presente invito non ha concluso contratti o conferito incarichi (per lo svolgimento di attività lavorativa o professionale) a soggetti già dipendenti delle pubbliche amministrazioni di cui all'articolo 1 comma 2 del D.Lgs. n. 165/2001 e s.m. che, negli ultimi tre anni di servizio, hanno esercitato poteri autoritativi o negoziali per conto delle pubbliche amministrazioni, laddove l'impresa stessa sia stata destinataria dell'attività della pubblica amministrazione svolta attraverso i medesimi poteri. </w:t>
      </w:r>
    </w:p>
    <w:p w14:paraId="70B0B27A" w14:textId="77777777" w:rsidR="00765BFE" w:rsidRDefault="00765BFE" w:rsidP="00765BFE">
      <w:pPr>
        <w:pStyle w:val="Default"/>
      </w:pPr>
    </w:p>
    <w:p w14:paraId="45BBD54D" w14:textId="77777777" w:rsidR="00765BFE" w:rsidRDefault="00765BFE" w:rsidP="00765BFE">
      <w:pPr>
        <w:pStyle w:val="Default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che nei suoi confronti non sussistano le cause di divieto, di decadenza o di sospensione previste dalla legge ai sensi dell’art. 67 del D.lgs. 06.09.2011 n. 159 “Effetti delle misure di prevenzione previste dal Codice delle leggi antimafia e delle misure di prevenzione, nonché nuove disposizioni in materia di documentazione antimafia”. </w:t>
      </w:r>
    </w:p>
    <w:p w14:paraId="3EA113C9" w14:textId="77777777" w:rsidR="00765BFE" w:rsidRDefault="00765BFE" w:rsidP="00765BFE">
      <w:pPr>
        <w:pStyle w:val="Default"/>
      </w:pPr>
    </w:p>
    <w:p w14:paraId="4480D2AC" w14:textId="51739994" w:rsidR="00765BFE" w:rsidRDefault="00765BFE" w:rsidP="00765BFE">
      <w:pPr>
        <w:pStyle w:val="Default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765BFE">
        <w:rPr>
          <w:rFonts w:ascii="Times New Roman" w:hAnsi="Times New Roman" w:cs="Times New Roman"/>
        </w:rPr>
        <w:t>di essere in possesso dei requisiti morali di cui all’art. 71 del D.lgs. 26.03.2010 n. 59 e ss.mm. nonché di cui agli artt. 11, 12 e 92 del T.U.LL.P.S. (R.D. 18.06.1931 n. 773) e possesso da parte di tutti i soggetti individuati dall’art. 2 comma 3 del D.P.R. 03.06.1998 n. 252 (in caso di società) dei requisiti morali di cui all’art. 71, comma 1 del D.lgs. 26.03.2010 n. 59 e ss.mm</w:t>
      </w:r>
      <w:r>
        <w:rPr>
          <w:sz w:val="22"/>
          <w:szCs w:val="22"/>
        </w:rPr>
        <w:t>.;</w:t>
      </w:r>
    </w:p>
    <w:p w14:paraId="6DA54DA0" w14:textId="77777777" w:rsidR="00765BFE" w:rsidRDefault="00765BFE" w:rsidP="00765BFE">
      <w:pPr>
        <w:pStyle w:val="Default"/>
      </w:pPr>
    </w:p>
    <w:p w14:paraId="799FD4FA" w14:textId="77777777" w:rsidR="00765BFE" w:rsidRDefault="00765BFE" w:rsidP="00765BFE">
      <w:pPr>
        <w:pStyle w:val="Default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65BFE">
        <w:rPr>
          <w:rFonts w:ascii="Times New Roman" w:hAnsi="Times New Roman" w:cs="Times New Roman"/>
          <w:sz w:val="22"/>
          <w:szCs w:val="22"/>
        </w:rPr>
        <w:t xml:space="preserve">che è in possesso da parte del □ </w:t>
      </w:r>
      <w:r w:rsidRPr="00765BFE">
        <w:rPr>
          <w:rFonts w:ascii="Times New Roman" w:hAnsi="Times New Roman" w:cs="Times New Roman"/>
          <w:b/>
          <w:bCs/>
          <w:sz w:val="22"/>
          <w:szCs w:val="22"/>
        </w:rPr>
        <w:t>titolare dell'impresa individuale</w:t>
      </w:r>
      <w:r w:rsidRPr="00765BFE">
        <w:rPr>
          <w:rFonts w:ascii="Times New Roman" w:hAnsi="Times New Roman" w:cs="Times New Roman"/>
          <w:sz w:val="22"/>
          <w:szCs w:val="22"/>
        </w:rPr>
        <w:t xml:space="preserve">, □ </w:t>
      </w:r>
      <w:r w:rsidRPr="00765BFE">
        <w:rPr>
          <w:rFonts w:ascii="Times New Roman" w:hAnsi="Times New Roman" w:cs="Times New Roman"/>
          <w:b/>
          <w:bCs/>
          <w:sz w:val="22"/>
          <w:szCs w:val="22"/>
        </w:rPr>
        <w:t xml:space="preserve">del legale rappresentante in caso di società </w:t>
      </w:r>
      <w:r w:rsidRPr="00765BFE">
        <w:rPr>
          <w:rFonts w:ascii="Times New Roman" w:hAnsi="Times New Roman" w:cs="Times New Roman"/>
          <w:sz w:val="22"/>
          <w:szCs w:val="22"/>
        </w:rPr>
        <w:t xml:space="preserve">o □ </w:t>
      </w:r>
      <w:r w:rsidRPr="00765BFE">
        <w:rPr>
          <w:rFonts w:ascii="Times New Roman" w:hAnsi="Times New Roman" w:cs="Times New Roman"/>
          <w:b/>
          <w:bCs/>
          <w:sz w:val="22"/>
          <w:szCs w:val="22"/>
        </w:rPr>
        <w:t xml:space="preserve">del preposto nominato </w:t>
      </w:r>
      <w:r w:rsidRPr="00765BFE">
        <w:rPr>
          <w:rFonts w:ascii="Times New Roman" w:hAnsi="Times New Roman" w:cs="Times New Roman"/>
          <w:sz w:val="22"/>
          <w:szCs w:val="22"/>
        </w:rPr>
        <w:t xml:space="preserve">di uno dei requisiti professionali di cui all’art. 5 della L.P. 14.07.2000 n. 9 e ss.mm. (art. 71 comma 6 del D.lgs. 26.03.2010 n. 59) e precisamente: </w:t>
      </w:r>
    </w:p>
    <w:p w14:paraId="7D1430DD" w14:textId="77777777" w:rsidR="00765BFE" w:rsidRPr="00765BFE" w:rsidRDefault="00765BFE" w:rsidP="00765BF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2C6E61" w14:textId="59050FFE" w:rsidR="00765BFE" w:rsidRPr="00765BFE" w:rsidRDefault="00765BFE" w:rsidP="00765BFE">
      <w:pPr>
        <w:pStyle w:val="Default"/>
        <w:numPr>
          <w:ilvl w:val="0"/>
          <w:numId w:val="2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765BFE">
        <w:rPr>
          <w:rFonts w:ascii="Times New Roman" w:hAnsi="Times New Roman" w:cs="Times New Roman"/>
        </w:rPr>
        <w:t>aver frequentato con esito positivo un corso professionale per l’attività di somministrazione di alimenti e bevande, fra quelli istituiti o riconosciuti dalle Regioni o dalle Province autonome di Trento e Bolzano;</w:t>
      </w:r>
    </w:p>
    <w:p w14:paraId="1317FAD0" w14:textId="77777777" w:rsidR="00765BFE" w:rsidRDefault="00765BFE" w:rsidP="00765BFE">
      <w:pPr>
        <w:pStyle w:val="Default"/>
        <w:ind w:left="284"/>
        <w:jc w:val="both"/>
        <w:rPr>
          <w:rFonts w:ascii="Times New Roman" w:hAnsi="Times New Roman" w:cs="Times New Roman"/>
        </w:rPr>
      </w:pPr>
    </w:p>
    <w:p w14:paraId="6F85E9A4" w14:textId="110E4A45" w:rsidR="00765BFE" w:rsidRPr="00765BFE" w:rsidRDefault="00765BFE" w:rsidP="00765BFE">
      <w:pPr>
        <w:pStyle w:val="Default"/>
        <w:ind w:left="284"/>
        <w:jc w:val="center"/>
        <w:rPr>
          <w:rFonts w:ascii="Times New Roman" w:hAnsi="Times New Roman" w:cs="Times New Roman"/>
          <w:b/>
          <w:bCs/>
        </w:rPr>
      </w:pPr>
      <w:r w:rsidRPr="00765BFE">
        <w:rPr>
          <w:rFonts w:ascii="Times New Roman" w:hAnsi="Times New Roman" w:cs="Times New Roman"/>
          <w:b/>
          <w:bCs/>
        </w:rPr>
        <w:t>oppure</w:t>
      </w:r>
    </w:p>
    <w:p w14:paraId="7D215C58" w14:textId="77777777" w:rsidR="00765BFE" w:rsidRPr="00765BFE" w:rsidRDefault="00765BFE" w:rsidP="004840E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CCDFEF8" w14:textId="6B343015" w:rsidR="00765BFE" w:rsidRPr="00765BFE" w:rsidRDefault="00765BFE" w:rsidP="00765BFE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>di avere, per almeno n. 2 (due) anni anche non continuativi, nel quinquennio precedente, esercitato in proprio attività di impresa nel settore alimentare o nel settore della somministrazione di alimenti e bevande o avere prestato la propria opera, presso tali imprese, in qualità di dipendente qualificato, addetto alla vendita o all'amministrazione o alla preparazione degli alimenti, o in qualità di socio lavoratore o in altre posizioni equivalenti o, se trattasi di coniuge, parente o affine, entro il terzo grado, dell'imprenditore, in qualità di coadiutore familiare, comprovata dalla iscrizione all'Istituto nazionale per la previdenza sociale:</w:t>
      </w:r>
    </w:p>
    <w:p w14:paraId="5E943609" w14:textId="77777777" w:rsidR="00765BFE" w:rsidRDefault="00765BFE" w:rsidP="00765BFE">
      <w:pPr>
        <w:pStyle w:val="Default"/>
        <w:ind w:left="284"/>
        <w:jc w:val="both"/>
        <w:rPr>
          <w:rFonts w:ascii="Times New Roman" w:hAnsi="Times New Roman" w:cs="Times New Roman"/>
        </w:rPr>
      </w:pPr>
    </w:p>
    <w:p w14:paraId="6A610B5A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Ditta _________________________________________________________ </w:t>
      </w:r>
    </w:p>
    <w:p w14:paraId="27FD7648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sede ___________________________________ p.i. _______________________ </w:t>
      </w:r>
    </w:p>
    <w:p w14:paraId="41AF61ED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Periodo lavorativo dal ____________ al _______________ </w:t>
      </w:r>
    </w:p>
    <w:p w14:paraId="004C9CAA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 titolare di impresa </w:t>
      </w:r>
    </w:p>
    <w:p w14:paraId="1622D7E3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 socio lavoratore </w:t>
      </w:r>
    </w:p>
    <w:p w14:paraId="51C0E6CC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 coadiutore familiare </w:t>
      </w:r>
    </w:p>
    <w:p w14:paraId="05D3B0A5" w14:textId="70630551" w:rsid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>O dipendente con mansioni di ___________________________</w:t>
      </w:r>
    </w:p>
    <w:p w14:paraId="7DE7CC69" w14:textId="77777777" w:rsidR="00765BFE" w:rsidRDefault="00765BFE" w:rsidP="004840E3">
      <w:pPr>
        <w:pStyle w:val="Default"/>
        <w:jc w:val="both"/>
        <w:rPr>
          <w:rFonts w:ascii="Times New Roman" w:hAnsi="Times New Roman" w:cs="Times New Roman"/>
        </w:rPr>
      </w:pPr>
    </w:p>
    <w:p w14:paraId="3BFF0096" w14:textId="77777777" w:rsidR="00765BFE" w:rsidRDefault="00765BFE" w:rsidP="00765BFE">
      <w:pPr>
        <w:pStyle w:val="Default"/>
        <w:ind w:left="284"/>
        <w:jc w:val="both"/>
        <w:rPr>
          <w:rFonts w:ascii="Times New Roman" w:hAnsi="Times New Roman" w:cs="Times New Roman"/>
        </w:rPr>
      </w:pPr>
    </w:p>
    <w:p w14:paraId="40C644BF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Ditta _________________________________________________________ </w:t>
      </w:r>
    </w:p>
    <w:p w14:paraId="11482D74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sede ___________________________________ p.i. _______________________ </w:t>
      </w:r>
    </w:p>
    <w:p w14:paraId="19047B5B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Periodo lavorativo dal ____________ al _______________ </w:t>
      </w:r>
    </w:p>
    <w:p w14:paraId="5BFD1F15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 titolare di impresa </w:t>
      </w:r>
    </w:p>
    <w:p w14:paraId="189E5E58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 socio lavoratore </w:t>
      </w:r>
    </w:p>
    <w:p w14:paraId="0E961729" w14:textId="77777777" w:rsidR="00765BFE" w:rsidRP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 coadiutore familiare </w:t>
      </w:r>
    </w:p>
    <w:p w14:paraId="2F03346C" w14:textId="77777777" w:rsidR="00765BFE" w:rsidRDefault="00765BFE" w:rsidP="00765BFE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>O dipendente con mansioni di ___________________________</w:t>
      </w:r>
    </w:p>
    <w:p w14:paraId="1C5A801F" w14:textId="77777777" w:rsid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</w:p>
    <w:p w14:paraId="68F0E15F" w14:textId="2BDEF53B" w:rsidR="00765BFE" w:rsidRDefault="00765BFE" w:rsidP="00765BF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14:paraId="14DA4534" w14:textId="77777777" w:rsidR="00765BFE" w:rsidRDefault="00765BFE" w:rsidP="004840E3">
      <w:pPr>
        <w:pStyle w:val="Default"/>
        <w:jc w:val="both"/>
        <w:rPr>
          <w:rFonts w:ascii="Times New Roman" w:hAnsi="Times New Roman" w:cs="Times New Roman"/>
        </w:rPr>
      </w:pPr>
    </w:p>
    <w:p w14:paraId="7ECDB592" w14:textId="60E7CE26" w:rsidR="00765BFE" w:rsidRPr="00496773" w:rsidRDefault="00765BFE" w:rsidP="00765BFE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496773">
        <w:rPr>
          <w:rFonts w:ascii="Times New Roman" w:hAnsi="Times New Roman" w:cs="Times New Roman"/>
        </w:rPr>
        <w:t>di essere stato inscritto nel Registro Esercenti il Commercio per la somministrazione di alimenti e bevande (R.E.C.), presso la Camera di Commercio Industria Artigianato e Agricoltura di</w:t>
      </w:r>
      <w:r w:rsidR="00496773" w:rsidRPr="00496773">
        <w:rPr>
          <w:rFonts w:ascii="Times New Roman" w:hAnsi="Times New Roman" w:cs="Times New Roman"/>
        </w:rPr>
        <w:t>__________</w:t>
      </w:r>
      <w:r w:rsidRPr="00496773">
        <w:rPr>
          <w:rFonts w:ascii="Times New Roman" w:hAnsi="Times New Roman" w:cs="Times New Roman"/>
        </w:rPr>
        <w:t xml:space="preserve"> , al n. </w:t>
      </w:r>
      <w:r w:rsidR="00496773">
        <w:rPr>
          <w:rFonts w:ascii="Times New Roman" w:hAnsi="Times New Roman" w:cs="Times New Roman"/>
        </w:rPr>
        <w:t>_____________</w:t>
      </w:r>
      <w:r w:rsidRPr="00496773">
        <w:rPr>
          <w:rFonts w:ascii="Times New Roman" w:hAnsi="Times New Roman" w:cs="Times New Roman"/>
        </w:rPr>
        <w:t>dal __________________</w:t>
      </w:r>
    </w:p>
    <w:p w14:paraId="1D96B2E9" w14:textId="77777777" w:rsidR="00765BFE" w:rsidRDefault="00765BFE" w:rsidP="004840E3">
      <w:pPr>
        <w:pStyle w:val="Default"/>
        <w:jc w:val="both"/>
        <w:rPr>
          <w:rFonts w:ascii="Times New Roman" w:hAnsi="Times New Roman" w:cs="Times New Roman"/>
        </w:rPr>
      </w:pPr>
    </w:p>
    <w:p w14:paraId="59B865F9" w14:textId="04D86F09" w:rsidR="00765BFE" w:rsidRDefault="00765BFE" w:rsidP="00765BF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14:paraId="6BC60CE3" w14:textId="77777777" w:rsidR="00765BFE" w:rsidRDefault="00765BFE" w:rsidP="00765BFE">
      <w:pPr>
        <w:pStyle w:val="Default"/>
        <w:jc w:val="center"/>
        <w:rPr>
          <w:rFonts w:ascii="Times New Roman" w:hAnsi="Times New Roman" w:cs="Times New Roman"/>
        </w:rPr>
      </w:pPr>
    </w:p>
    <w:p w14:paraId="5EF75755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  <w:b/>
          <w:bCs/>
        </w:rPr>
        <w:t xml:space="preserve">oppure: </w:t>
      </w:r>
    </w:p>
    <w:p w14:paraId="3CFAEB37" w14:textId="30A671D8" w:rsidR="00765BFE" w:rsidRPr="00765BFE" w:rsidRDefault="00765BFE" w:rsidP="00765BFE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di aver conseguito in data l’attestato per il superamento dell’esame di idoneità dinanzi la commissione costituita presso la Camera di Commercio Industria Artigianato e Agricoltura di 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14:paraId="0A0BB918" w14:textId="77777777" w:rsidR="00765BFE" w:rsidRDefault="00765BFE" w:rsidP="00765BFE">
      <w:pPr>
        <w:pStyle w:val="Default"/>
        <w:jc w:val="center"/>
        <w:rPr>
          <w:rFonts w:ascii="Times New Roman" w:hAnsi="Times New Roman" w:cs="Times New Roman"/>
        </w:rPr>
      </w:pPr>
    </w:p>
    <w:p w14:paraId="2979F697" w14:textId="77777777" w:rsidR="009F6EAC" w:rsidRDefault="009F6EAC" w:rsidP="00765BFE">
      <w:pPr>
        <w:pStyle w:val="Default"/>
        <w:jc w:val="center"/>
        <w:rPr>
          <w:rFonts w:ascii="Times New Roman" w:hAnsi="Times New Roman" w:cs="Times New Roman"/>
        </w:rPr>
      </w:pPr>
    </w:p>
    <w:p w14:paraId="5ED209FE" w14:textId="77777777" w:rsidR="009F6EAC" w:rsidRDefault="009F6EAC" w:rsidP="00765BFE">
      <w:pPr>
        <w:pStyle w:val="Default"/>
        <w:jc w:val="center"/>
        <w:rPr>
          <w:rFonts w:ascii="Times New Roman" w:hAnsi="Times New Roman" w:cs="Times New Roman"/>
        </w:rPr>
      </w:pPr>
    </w:p>
    <w:p w14:paraId="340EF62C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Chiede che ogni comunicazione relativa alla presente procedura sia inoltrata al seguente recapito: </w:t>
      </w:r>
    </w:p>
    <w:p w14:paraId="3D06BCB8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Operatore Economico ____________________________________ </w:t>
      </w:r>
    </w:p>
    <w:p w14:paraId="4682A44D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Sede _________________________________________________ </w:t>
      </w:r>
    </w:p>
    <w:p w14:paraId="1CE6066D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Città _________________________________________________ </w:t>
      </w:r>
    </w:p>
    <w:p w14:paraId="3F913F04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Tel. __________________________________________________ </w:t>
      </w:r>
    </w:p>
    <w:p w14:paraId="422B57DE" w14:textId="77777777" w:rsidR="00765BFE" w:rsidRP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 xml:space="preserve">E-mail pec _____________________________________________ </w:t>
      </w:r>
    </w:p>
    <w:p w14:paraId="6AF7B085" w14:textId="13D6AA35" w:rsidR="00765BFE" w:rsidRDefault="00765BFE" w:rsidP="00765BFE">
      <w:pPr>
        <w:pStyle w:val="Default"/>
        <w:jc w:val="both"/>
        <w:rPr>
          <w:rFonts w:ascii="Times New Roman" w:hAnsi="Times New Roman" w:cs="Times New Roman"/>
        </w:rPr>
      </w:pPr>
      <w:r w:rsidRPr="00765BFE">
        <w:rPr>
          <w:rFonts w:ascii="Times New Roman" w:hAnsi="Times New Roman" w:cs="Times New Roman"/>
        </w:rPr>
        <w:t>Espressamente autorizzando l’Ente all’invio di tutte le comunicazioni relative alla procedura tramite Posta elettronica certificata.</w:t>
      </w:r>
    </w:p>
    <w:p w14:paraId="7FBB09C1" w14:textId="77777777" w:rsidR="00765BFE" w:rsidRDefault="00765BFE" w:rsidP="00765BFE">
      <w:pPr>
        <w:pStyle w:val="Default"/>
        <w:jc w:val="center"/>
        <w:rPr>
          <w:rFonts w:ascii="Times New Roman" w:hAnsi="Times New Roman" w:cs="Times New Roman"/>
        </w:rPr>
      </w:pPr>
    </w:p>
    <w:p w14:paraId="336D1382" w14:textId="77777777" w:rsidR="00765BFE" w:rsidRDefault="00765BFE" w:rsidP="004840E3">
      <w:pPr>
        <w:pStyle w:val="Default"/>
        <w:jc w:val="both"/>
        <w:rPr>
          <w:rFonts w:ascii="Times New Roman" w:hAnsi="Times New Roman" w:cs="Times New Roman"/>
        </w:rPr>
      </w:pPr>
    </w:p>
    <w:p w14:paraId="322F909E" w14:textId="0801CA43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  <w:r w:rsidRPr="004840E3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___________________________________</w:t>
      </w:r>
    </w:p>
    <w:p w14:paraId="26EC053C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35D1F6FF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64398247" w14:textId="77777777" w:rsidR="004840E3" w:rsidRPr="004840E3" w:rsidRDefault="004840E3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 w:rsidRPr="004840E3">
        <w:rPr>
          <w:rFonts w:ascii="Times New Roman" w:hAnsi="Times New Roman" w:cs="Times New Roman"/>
          <w:b/>
          <w:bCs/>
        </w:rPr>
        <w:t xml:space="preserve">FIRMA per esteso di chi può legalmente </w:t>
      </w:r>
    </w:p>
    <w:p w14:paraId="0D47CB6B" w14:textId="574B2E26" w:rsidR="004840E3" w:rsidRPr="004840E3" w:rsidRDefault="004840E3" w:rsidP="004840E3">
      <w:pPr>
        <w:pStyle w:val="Defaul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4840E3">
        <w:rPr>
          <w:rFonts w:ascii="Times New Roman" w:hAnsi="Times New Roman" w:cs="Times New Roman"/>
          <w:b/>
          <w:bCs/>
        </w:rPr>
        <w:t xml:space="preserve">impegnare l’operatore economico </w:t>
      </w:r>
    </w:p>
    <w:p w14:paraId="5F39535A" w14:textId="16537162" w:rsidR="004840E3" w:rsidRDefault="004840E3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 w:rsidRPr="004840E3">
        <w:rPr>
          <w:rFonts w:ascii="Times New Roman" w:hAnsi="Times New Roman" w:cs="Times New Roman"/>
          <w:i/>
          <w:iCs/>
        </w:rPr>
        <w:t>(con allegata fotocopia documento di identità</w:t>
      </w:r>
      <w:r w:rsidRPr="004840E3">
        <w:rPr>
          <w:rFonts w:ascii="Times New Roman" w:hAnsi="Times New Roman" w:cs="Times New Roman"/>
        </w:rPr>
        <w:t>)</w:t>
      </w:r>
    </w:p>
    <w:p w14:paraId="52895E4A" w14:textId="77777777" w:rsidR="007906C7" w:rsidRDefault="007906C7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</w:p>
    <w:p w14:paraId="5CBB31DC" w14:textId="5246B378" w:rsidR="007906C7" w:rsidRDefault="007906C7" w:rsidP="004840E3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643D8EB6" w14:textId="77777777" w:rsid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p w14:paraId="05A60863" w14:textId="77777777" w:rsidR="004840E3" w:rsidRPr="004840E3" w:rsidRDefault="004840E3" w:rsidP="004840E3">
      <w:pPr>
        <w:pStyle w:val="Default"/>
        <w:jc w:val="both"/>
        <w:rPr>
          <w:rFonts w:ascii="Times New Roman" w:hAnsi="Times New Roman" w:cs="Times New Roman"/>
        </w:rPr>
      </w:pPr>
    </w:p>
    <w:sectPr w:rsidR="004840E3" w:rsidRPr="004840E3" w:rsidSect="00E56B3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EF9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B6C8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E504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8EE78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2883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C02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FBED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FF4E84"/>
    <w:multiLevelType w:val="hybridMultilevel"/>
    <w:tmpl w:val="420E9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C1A"/>
    <w:multiLevelType w:val="hybridMultilevel"/>
    <w:tmpl w:val="4BE2857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A5C7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6614A8"/>
    <w:multiLevelType w:val="hybridMultilevel"/>
    <w:tmpl w:val="3746F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FA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25402A"/>
    <w:multiLevelType w:val="hybridMultilevel"/>
    <w:tmpl w:val="8FE8468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504C7"/>
    <w:multiLevelType w:val="hybridMultilevel"/>
    <w:tmpl w:val="EE40D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7233E"/>
    <w:multiLevelType w:val="hybridMultilevel"/>
    <w:tmpl w:val="8118D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4409"/>
    <w:multiLevelType w:val="hybridMultilevel"/>
    <w:tmpl w:val="98AEC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8565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672152"/>
    <w:multiLevelType w:val="hybridMultilevel"/>
    <w:tmpl w:val="2C529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B3B4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49EE4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FF53151"/>
    <w:multiLevelType w:val="hybridMultilevel"/>
    <w:tmpl w:val="39501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6915">
    <w:abstractNumId w:val="16"/>
  </w:num>
  <w:num w:numId="2" w16cid:durableId="18707257">
    <w:abstractNumId w:val="0"/>
  </w:num>
  <w:num w:numId="3" w16cid:durableId="730269896">
    <w:abstractNumId w:val="3"/>
  </w:num>
  <w:num w:numId="4" w16cid:durableId="573928518">
    <w:abstractNumId w:val="4"/>
  </w:num>
  <w:num w:numId="5" w16cid:durableId="2108309948">
    <w:abstractNumId w:val="2"/>
  </w:num>
  <w:num w:numId="6" w16cid:durableId="17397577">
    <w:abstractNumId w:val="18"/>
  </w:num>
  <w:num w:numId="7" w16cid:durableId="1057170070">
    <w:abstractNumId w:val="8"/>
  </w:num>
  <w:num w:numId="8" w16cid:durableId="1666977834">
    <w:abstractNumId w:val="11"/>
  </w:num>
  <w:num w:numId="9" w16cid:durableId="1273440877">
    <w:abstractNumId w:val="6"/>
  </w:num>
  <w:num w:numId="10" w16cid:durableId="1358503844">
    <w:abstractNumId w:val="9"/>
  </w:num>
  <w:num w:numId="11" w16cid:durableId="135757768">
    <w:abstractNumId w:val="1"/>
  </w:num>
  <w:num w:numId="12" w16cid:durableId="7803851">
    <w:abstractNumId w:val="19"/>
  </w:num>
  <w:num w:numId="13" w16cid:durableId="1752579040">
    <w:abstractNumId w:val="10"/>
  </w:num>
  <w:num w:numId="14" w16cid:durableId="457573583">
    <w:abstractNumId w:val="17"/>
  </w:num>
  <w:num w:numId="15" w16cid:durableId="443842286">
    <w:abstractNumId w:val="5"/>
  </w:num>
  <w:num w:numId="16" w16cid:durableId="1338271184">
    <w:abstractNumId w:val="20"/>
  </w:num>
  <w:num w:numId="17" w16cid:durableId="2004892130">
    <w:abstractNumId w:val="15"/>
  </w:num>
  <w:num w:numId="18" w16cid:durableId="1517647751">
    <w:abstractNumId w:val="13"/>
  </w:num>
  <w:num w:numId="19" w16cid:durableId="969475664">
    <w:abstractNumId w:val="14"/>
  </w:num>
  <w:num w:numId="20" w16cid:durableId="1767724091">
    <w:abstractNumId w:val="7"/>
  </w:num>
  <w:num w:numId="21" w16cid:durableId="1815952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68"/>
    <w:rsid w:val="00097962"/>
    <w:rsid w:val="000A3A21"/>
    <w:rsid w:val="001335AB"/>
    <w:rsid w:val="001D371E"/>
    <w:rsid w:val="0020531E"/>
    <w:rsid w:val="00235AF4"/>
    <w:rsid w:val="0028452E"/>
    <w:rsid w:val="00287F0C"/>
    <w:rsid w:val="00341E20"/>
    <w:rsid w:val="003B71AF"/>
    <w:rsid w:val="003D31AB"/>
    <w:rsid w:val="0046117E"/>
    <w:rsid w:val="004840E3"/>
    <w:rsid w:val="00496773"/>
    <w:rsid w:val="005B2289"/>
    <w:rsid w:val="005E4EB3"/>
    <w:rsid w:val="0061151D"/>
    <w:rsid w:val="006C235F"/>
    <w:rsid w:val="00752555"/>
    <w:rsid w:val="00762BC0"/>
    <w:rsid w:val="00765BFE"/>
    <w:rsid w:val="007906C7"/>
    <w:rsid w:val="008371FF"/>
    <w:rsid w:val="00864B72"/>
    <w:rsid w:val="008C1268"/>
    <w:rsid w:val="009D0D11"/>
    <w:rsid w:val="009F6EAC"/>
    <w:rsid w:val="00A829D2"/>
    <w:rsid w:val="00B25251"/>
    <w:rsid w:val="00C71110"/>
    <w:rsid w:val="00D47047"/>
    <w:rsid w:val="00D87A75"/>
    <w:rsid w:val="00DC09BC"/>
    <w:rsid w:val="00E56B35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F61E"/>
  <w15:chartTrackingRefBased/>
  <w15:docId w15:val="{8A8ED38C-989A-4230-B844-AEAE26A3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12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11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D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Zurlo</dc:creator>
  <cp:keywords/>
  <dc:description/>
  <cp:lastModifiedBy>Laura Bertoldi</cp:lastModifiedBy>
  <cp:revision>2</cp:revision>
  <cp:lastPrinted>2024-08-26T09:00:00Z</cp:lastPrinted>
  <dcterms:created xsi:type="dcterms:W3CDTF">2025-02-13T11:06:00Z</dcterms:created>
  <dcterms:modified xsi:type="dcterms:W3CDTF">2025-02-13T11:06:00Z</dcterms:modified>
</cp:coreProperties>
</file>