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69EF4" w14:textId="77777777" w:rsidR="00C26953" w:rsidRPr="00167D32" w:rsidRDefault="00C26953" w:rsidP="00167D32">
      <w:pPr>
        <w:spacing w:line="470" w:lineRule="exact"/>
        <w:ind w:left="-426" w:right="-34"/>
        <w:contextualSpacing/>
        <w:jc w:val="center"/>
        <w:outlineLvl w:val="0"/>
        <w:rPr>
          <w:b/>
          <w:bCs/>
        </w:rPr>
      </w:pPr>
      <w:r w:rsidRPr="00167D32">
        <w:rPr>
          <w:b/>
          <w:bCs/>
        </w:rPr>
        <w:t>COMUNE DI PRIMIERO SAN MARTINO DI CASTROZZA</w:t>
      </w:r>
    </w:p>
    <w:p w14:paraId="188CAE17" w14:textId="77777777" w:rsidR="00C26953" w:rsidRPr="00167D32" w:rsidRDefault="00C26953" w:rsidP="00167D32">
      <w:pPr>
        <w:spacing w:line="470" w:lineRule="exact"/>
        <w:ind w:left="-426" w:right="-34"/>
        <w:contextualSpacing/>
        <w:jc w:val="center"/>
        <w:outlineLvl w:val="0"/>
        <w:rPr>
          <w:b/>
          <w:bCs/>
        </w:rPr>
      </w:pPr>
      <w:r w:rsidRPr="00167D32">
        <w:rPr>
          <w:b/>
          <w:bCs/>
        </w:rPr>
        <w:t>PROVINCIA DI TRENTO</w:t>
      </w:r>
    </w:p>
    <w:p w14:paraId="67FF6BB7" w14:textId="77777777" w:rsidR="00C26953" w:rsidRPr="00167D32" w:rsidRDefault="00C26953" w:rsidP="00167D32">
      <w:pPr>
        <w:spacing w:line="470" w:lineRule="exact"/>
        <w:ind w:left="-426" w:right="-34"/>
        <w:contextualSpacing/>
        <w:jc w:val="center"/>
        <w:outlineLvl w:val="0"/>
        <w:rPr>
          <w:rFonts w:cs="Arial"/>
          <w:b/>
          <w:bCs/>
          <w:szCs w:val="22"/>
        </w:rPr>
      </w:pPr>
      <w:r w:rsidRPr="00167D32">
        <w:rPr>
          <w:b/>
          <w:bCs/>
        </w:rPr>
        <w:t>REPUBBLICA ITALIANA</w:t>
      </w:r>
    </w:p>
    <w:p w14:paraId="4CD430A2" w14:textId="383EEA5E" w:rsidR="00C26953" w:rsidRPr="00C26953" w:rsidRDefault="00C26953" w:rsidP="00167D32">
      <w:pPr>
        <w:pStyle w:val="Titolo"/>
        <w:widowControl w:val="0"/>
        <w:spacing w:line="470" w:lineRule="exact"/>
        <w:ind w:left="-426" w:right="-34"/>
        <w:contextualSpacing/>
        <w:outlineLvl w:val="0"/>
        <w:rPr>
          <w:rFonts w:cs="Arial"/>
          <w:b w:val="0"/>
          <w:szCs w:val="22"/>
        </w:rPr>
      </w:pPr>
      <w:r w:rsidRPr="00C26953">
        <w:rPr>
          <w:rFonts w:cs="Arial"/>
          <w:b w:val="0"/>
          <w:szCs w:val="22"/>
        </w:rPr>
        <w:t>*********************</w:t>
      </w:r>
    </w:p>
    <w:p w14:paraId="035A98F0" w14:textId="3DE6CAC7" w:rsidR="00AB2542" w:rsidRPr="00BD5414" w:rsidRDefault="00AB2542" w:rsidP="00167D32">
      <w:pPr>
        <w:spacing w:line="470" w:lineRule="exact"/>
        <w:ind w:left="-426" w:right="-34"/>
        <w:contextualSpacing/>
        <w:outlineLvl w:val="0"/>
      </w:pPr>
      <w:r w:rsidRPr="00BD5414">
        <w:t xml:space="preserve">cod. fisc. e p.iva n. 02401890229. </w:t>
      </w:r>
    </w:p>
    <w:p w14:paraId="45A9D9BF" w14:textId="57417EBF" w:rsidR="00AB2542" w:rsidRPr="00BD5414" w:rsidRDefault="00AB2542" w:rsidP="00167D32">
      <w:pPr>
        <w:spacing w:line="470" w:lineRule="exact"/>
        <w:ind w:left="-426" w:right="-34"/>
        <w:contextualSpacing/>
        <w:outlineLvl w:val="0"/>
      </w:pPr>
      <w:r w:rsidRPr="00BD5414">
        <w:t xml:space="preserve">Repertorio n. </w:t>
      </w:r>
      <w:r w:rsidR="003F2166">
        <w:t>________</w:t>
      </w:r>
    </w:p>
    <w:p w14:paraId="6FB2CA61" w14:textId="6E9A48BC" w:rsidR="000876F3" w:rsidRDefault="00AB2542" w:rsidP="00167D32">
      <w:pPr>
        <w:spacing w:line="470" w:lineRule="exact"/>
        <w:ind w:left="-426" w:right="-34"/>
        <w:contextualSpacing/>
        <w:outlineLvl w:val="0"/>
        <w:rPr>
          <w:rFonts w:cs="Arial"/>
          <w:b/>
          <w:szCs w:val="22"/>
        </w:rPr>
      </w:pPr>
      <w:r w:rsidRPr="005E3E12">
        <w:rPr>
          <w:b/>
          <w:bCs/>
        </w:rPr>
        <w:t>OGGETTO: Contratto di affitto di azienda complesso comunale “</w:t>
      </w:r>
      <w:r w:rsidR="000876F3" w:rsidRPr="00ED4DE9">
        <w:rPr>
          <w:rFonts w:cs="Arial"/>
          <w:b/>
          <w:szCs w:val="22"/>
        </w:rPr>
        <w:t>Bar Vallombrosa” a Fiera di Primiero.-</w:t>
      </w:r>
    </w:p>
    <w:p w14:paraId="786B7B30" w14:textId="16D011B6" w:rsidR="00F72A6D" w:rsidRDefault="00AB2542" w:rsidP="00167D32">
      <w:pPr>
        <w:spacing w:line="470" w:lineRule="exact"/>
        <w:ind w:left="-426" w:right="-34"/>
        <w:contextualSpacing/>
        <w:outlineLvl w:val="0"/>
        <w:rPr>
          <w:noProof/>
        </w:rPr>
      </w:pPr>
      <w:r w:rsidRPr="00BD5414">
        <w:t>L'anno duemila</w:t>
      </w:r>
      <w:r>
        <w:t>venti</w:t>
      </w:r>
      <w:r w:rsidR="000876F3">
        <w:t>cinque</w:t>
      </w:r>
      <w:r w:rsidR="003F2166">
        <w:t xml:space="preserve"> , </w:t>
      </w:r>
      <w:r w:rsidRPr="00BD5414">
        <w:t xml:space="preserve"> il giorno</w:t>
      </w:r>
      <w:r w:rsidR="00B0632D">
        <w:t xml:space="preserve"> </w:t>
      </w:r>
      <w:r w:rsidR="003F2166">
        <w:t>_________________</w:t>
      </w:r>
      <w:r w:rsidR="00B0632D">
        <w:t xml:space="preserve"> </w:t>
      </w:r>
      <w:r w:rsidR="00F72A6D">
        <w:t>(</w:t>
      </w:r>
      <w:r w:rsidR="00810BB1">
        <w:t>__</w:t>
      </w:r>
      <w:r w:rsidR="00F72A6D">
        <w:t>)</w:t>
      </w:r>
      <w:r w:rsidRPr="00BD5414">
        <w:t xml:space="preserve"> del mese di </w:t>
      </w:r>
      <w:r w:rsidR="003F2166">
        <w:t>_____________________</w:t>
      </w:r>
      <w:r w:rsidRPr="005E3E12">
        <w:t>nella sede del Comune di Primiero San Martino di Castrozza presso la segreteria comunale in via Fiume, n° 10 Fiera di Primiero</w:t>
      </w:r>
      <w:r w:rsidR="00167D32">
        <w:t>;</w:t>
      </w:r>
      <w:r w:rsidR="005E3E12" w:rsidRPr="005E3E12">
        <w:t xml:space="preserve"> </w:t>
      </w:r>
      <w:r w:rsidR="00F72A6D" w:rsidRPr="00F72A6D">
        <w:rPr>
          <w:noProof/>
        </w:rPr>
        <w:t xml:space="preserve">Avanti a me dott.ssa Sonia Zurlo, segretario comunale e come tale autorizzato a ricevere gli atti del Comune, ai sensi dell’art. 166 del Codice degli Enti Locali della Regione Autonoma Trentino Alto Adige approvato con Legge regionale 3 maggio 2018, n. 2, non assistito dai testimoni per espressa rinuncia delle parti, si sono personalmente costituiti i signori, della cui identità personale e giuridica sono personalmente certo: </w:t>
      </w:r>
    </w:p>
    <w:p w14:paraId="71CCC6D4" w14:textId="2608CCC4" w:rsidR="00F72A6D" w:rsidRDefault="00AB2542" w:rsidP="00167D32">
      <w:pPr>
        <w:spacing w:line="470" w:lineRule="exact"/>
        <w:ind w:left="-426" w:right="-34"/>
        <w:contextualSpacing/>
        <w:outlineLvl w:val="0"/>
      </w:pPr>
      <w:r w:rsidRPr="00BD5414">
        <w:t xml:space="preserve">- Depaoli ing. Daniele, </w:t>
      </w:r>
      <w:r w:rsidR="003919F8" w:rsidRPr="003919F8">
        <w:t xml:space="preserve">nato a </w:t>
      </w:r>
      <w:r w:rsidR="000876F3">
        <w:t>xxxxxxxxxx</w:t>
      </w:r>
      <w:r w:rsidR="003919F8" w:rsidRPr="003919F8">
        <w:t xml:space="preserve"> (</w:t>
      </w:r>
      <w:r w:rsidR="000876F3">
        <w:t>xx</w:t>
      </w:r>
      <w:r w:rsidR="003919F8" w:rsidRPr="003919F8">
        <w:t xml:space="preserve">) il </w:t>
      </w:r>
      <w:r w:rsidR="000876F3">
        <w:t>xxxxxxxxxxxxxxxxxxx</w:t>
      </w:r>
      <w:r w:rsidR="003919F8">
        <w:t xml:space="preserve">, </w:t>
      </w:r>
      <w:r w:rsidRPr="00BD5414">
        <w:t xml:space="preserve">domiciliato - per la carica - presso la sede legale del Comune di Primiero San Martino di Castrozza, a Fiera di Primiero in via Fiume, 10 che interviene ed agisce in rappresentanza dello stesso in qualità di Sindaco del Comune di Primiero San Martino di Castrozza - C.F. 02401890229; </w:t>
      </w:r>
    </w:p>
    <w:p w14:paraId="6D92A492" w14:textId="41FB612B" w:rsidR="0009063E" w:rsidRDefault="00F72A6D" w:rsidP="00167D32">
      <w:pPr>
        <w:spacing w:line="470" w:lineRule="exact"/>
        <w:ind w:left="-426" w:right="-34"/>
        <w:contextualSpacing/>
        <w:outlineLvl w:val="0"/>
      </w:pPr>
      <w:r>
        <w:t xml:space="preserve">- </w:t>
      </w:r>
      <w:r w:rsidR="003F2166">
        <w:t>__________________</w:t>
      </w:r>
      <w:r w:rsidRPr="00F72A6D">
        <w:t xml:space="preserve"> </w:t>
      </w:r>
      <w:r w:rsidR="003919F8" w:rsidRPr="003919F8">
        <w:t>nat</w:t>
      </w:r>
      <w:r w:rsidR="003F2166">
        <w:t>o</w:t>
      </w:r>
      <w:r w:rsidR="003919F8" w:rsidRPr="003919F8">
        <w:t xml:space="preserve"> </w:t>
      </w:r>
      <w:r w:rsidR="003919F8">
        <w:t xml:space="preserve">a </w:t>
      </w:r>
      <w:r w:rsidR="003F2166">
        <w:t>______________________</w:t>
      </w:r>
      <w:r w:rsidR="003919F8">
        <w:t xml:space="preserve"> (</w:t>
      </w:r>
      <w:r w:rsidR="003F2166">
        <w:t>__</w:t>
      </w:r>
      <w:r w:rsidR="003919F8">
        <w:t xml:space="preserve">) </w:t>
      </w:r>
      <w:r w:rsidR="003919F8" w:rsidRPr="003919F8">
        <w:t xml:space="preserve">il </w:t>
      </w:r>
      <w:r w:rsidR="003F2166">
        <w:t>__________</w:t>
      </w:r>
      <w:r w:rsidR="003919F8" w:rsidRPr="003919F8">
        <w:t xml:space="preserve">, residente </w:t>
      </w:r>
      <w:r w:rsidR="003F2166">
        <w:t>a ________________________________________</w:t>
      </w:r>
      <w:r w:rsidR="003919F8" w:rsidRPr="003919F8">
        <w:t xml:space="preserve">, codice fiscale </w:t>
      </w:r>
      <w:r w:rsidR="003F2166">
        <w:t>________________________________</w:t>
      </w:r>
      <w:r w:rsidR="003919F8" w:rsidRPr="003919F8">
        <w:t xml:space="preserve">, </w:t>
      </w:r>
      <w:r w:rsidR="003F2166" w:rsidRPr="00392AD4">
        <w:t>quale</w:t>
      </w:r>
      <w:r w:rsidR="003F2166">
        <w:t xml:space="preserve"> </w:t>
      </w:r>
      <w:r w:rsidR="003F2166" w:rsidRPr="00392AD4">
        <w:t xml:space="preserve">legale </w:t>
      </w:r>
      <w:r w:rsidR="003F2166" w:rsidRPr="00392AD4">
        <w:lastRenderedPageBreak/>
        <w:t>rappresentante della _________________________ con sede in</w:t>
      </w:r>
      <w:r w:rsidR="003F2166">
        <w:t xml:space="preserve"> </w:t>
      </w:r>
      <w:r w:rsidR="003F2166" w:rsidRPr="00392AD4">
        <w:t>___________________________, cod. fisc. e partita Iva</w:t>
      </w:r>
      <w:r w:rsidR="003F2166">
        <w:t xml:space="preserve"> </w:t>
      </w:r>
      <w:r w:rsidR="003F2166" w:rsidRPr="00392AD4">
        <w:t>___________________, di seguito denominato concessionario</w:t>
      </w:r>
    </w:p>
    <w:p w14:paraId="0540F878" w14:textId="071972D9" w:rsidR="00AB2542" w:rsidRPr="00BD5414" w:rsidRDefault="00AB2542" w:rsidP="00167D32">
      <w:pPr>
        <w:spacing w:line="470" w:lineRule="exact"/>
        <w:ind w:left="-426" w:right="-34"/>
        <w:contextualSpacing/>
        <w:jc w:val="center"/>
        <w:outlineLvl w:val="0"/>
      </w:pPr>
      <w:r w:rsidRPr="00BD5414">
        <w:t>PREMESSO</w:t>
      </w:r>
    </w:p>
    <w:p w14:paraId="1A730101" w14:textId="4005A511" w:rsidR="000876F3" w:rsidRPr="000876F3" w:rsidRDefault="00AB2542" w:rsidP="00167D32">
      <w:pPr>
        <w:spacing w:line="470" w:lineRule="exact"/>
        <w:ind w:left="-426" w:right="-34"/>
        <w:contextualSpacing/>
        <w:outlineLvl w:val="0"/>
      </w:pPr>
      <w:r w:rsidRPr="00BD5414">
        <w:t>Che il Comune di Primiero San Martino di Castrozza è proprietario del complesso di proprietà comunale denominato "</w:t>
      </w:r>
      <w:r w:rsidR="00F04579">
        <w:t xml:space="preserve">Bar </w:t>
      </w:r>
      <w:r w:rsidR="000876F3">
        <w:t>Vallombrosa</w:t>
      </w:r>
      <w:r w:rsidRPr="00BD5414">
        <w:t xml:space="preserve">" a </w:t>
      </w:r>
      <w:r w:rsidR="000876F3">
        <w:t>Fiera di Primiero</w:t>
      </w:r>
      <w:r w:rsidRPr="00BD5414">
        <w:t xml:space="preserve">, </w:t>
      </w:r>
      <w:r w:rsidR="000876F3" w:rsidRPr="000876F3">
        <w:t xml:space="preserve">contraddistinto dalle </w:t>
      </w:r>
      <w:r w:rsidR="00810BB1">
        <w:rPr>
          <w:color w:val="000000"/>
        </w:rPr>
        <w:t>p.ed. 824 c.c Tonadico e dalle pp.fond. 37/1, 37/2, 103 (parte), 104, 105, 36/1 e 36/2 in C.C. Fiera di Primiero, 2108 (parte) 1028 (parte), 1029, 2184/2 (parte), 1047, 948/6, 2184/3 (parte), 2184/8 (parte),942/44 (parte) 948/2 (parte), 948/4 (parte), 948/3 (parte), 948/1 (parte) in C.C Tonadico,</w:t>
      </w:r>
      <w:r w:rsidR="000876F3" w:rsidRPr="000876F3">
        <w:t xml:space="preserve"> composto d’immobile, licenza di pubblico esercizio, con le seguenti attrezzature "turistico - sportive e ricreative" site nel Parco Vallombrosa:</w:t>
      </w:r>
    </w:p>
    <w:p w14:paraId="48FA4FF1" w14:textId="24F0FAEC" w:rsidR="000876F3" w:rsidRPr="000876F3" w:rsidRDefault="000876F3" w:rsidP="00167D32">
      <w:pPr>
        <w:tabs>
          <w:tab w:val="left" w:pos="-284"/>
        </w:tabs>
        <w:spacing w:line="470" w:lineRule="exact"/>
        <w:ind w:left="-426" w:right="-34"/>
        <w:contextualSpacing/>
        <w:outlineLvl w:val="0"/>
      </w:pPr>
      <w:r w:rsidRPr="000876F3">
        <w:t>-</w:t>
      </w:r>
      <w:r w:rsidRPr="000876F3">
        <w:tab/>
        <w:t>Chalet uso bar munito di servizi igienici, attrezzature, compreso l’alloggio e licenza di pubblico esercizio;</w:t>
      </w:r>
    </w:p>
    <w:p w14:paraId="45D99C74" w14:textId="5D9578CE" w:rsidR="000876F3" w:rsidRPr="000876F3" w:rsidRDefault="000876F3" w:rsidP="00167D32">
      <w:pPr>
        <w:spacing w:line="470" w:lineRule="exact"/>
        <w:ind w:left="-426" w:right="-34"/>
        <w:contextualSpacing/>
        <w:outlineLvl w:val="0"/>
      </w:pPr>
      <w:r w:rsidRPr="000876F3">
        <w:t>- Parco adiacente con relative attrezzature;</w:t>
      </w:r>
    </w:p>
    <w:p w14:paraId="669A44A4" w14:textId="47443F78" w:rsidR="003F2166" w:rsidRDefault="00AB2542" w:rsidP="00167D32">
      <w:pPr>
        <w:spacing w:line="470" w:lineRule="exact"/>
        <w:ind w:left="-426" w:right="-34"/>
        <w:contextualSpacing/>
        <w:outlineLvl w:val="0"/>
      </w:pPr>
      <w:r w:rsidRPr="00BD5414">
        <w:t xml:space="preserve">Che con deliberazione </w:t>
      </w:r>
      <w:r w:rsidR="003F2166">
        <w:t xml:space="preserve">della Giunta comunale </w:t>
      </w:r>
      <w:r w:rsidRPr="00BD5414">
        <w:t xml:space="preserve">n. </w:t>
      </w:r>
      <w:r w:rsidR="000876F3">
        <w:t>xxxx</w:t>
      </w:r>
      <w:r w:rsidR="0009063E">
        <w:t xml:space="preserve"> </w:t>
      </w:r>
      <w:r w:rsidRPr="00BD5414">
        <w:t>di data</w:t>
      </w:r>
      <w:r w:rsidR="00B86D6C">
        <w:t xml:space="preserve"> </w:t>
      </w:r>
      <w:r w:rsidR="000876F3">
        <w:t>xxxxxxxxxxxxx</w:t>
      </w:r>
      <w:r w:rsidR="005E3E12">
        <w:t xml:space="preserve">, </w:t>
      </w:r>
      <w:r w:rsidR="003F2166">
        <w:t xml:space="preserve">veniva avviata la procedura di affittanza del </w:t>
      </w:r>
      <w:r w:rsidRPr="00BD5414">
        <w:t>complesso comunale “</w:t>
      </w:r>
      <w:r w:rsidR="00F04579">
        <w:t xml:space="preserve">Bar </w:t>
      </w:r>
      <w:r w:rsidR="000876F3">
        <w:t>Vallombrosa</w:t>
      </w:r>
      <w:r w:rsidRPr="00BD5414">
        <w:t xml:space="preserve">” </w:t>
      </w:r>
      <w:r w:rsidR="009429A4" w:rsidRPr="00BD5414">
        <w:t xml:space="preserve">a </w:t>
      </w:r>
      <w:r w:rsidR="000876F3">
        <w:t xml:space="preserve">Fiera di Primiero </w:t>
      </w:r>
      <w:r w:rsidR="003F2166">
        <w:t>nel Comune di Primiero San Martino di Castrozza;</w:t>
      </w:r>
    </w:p>
    <w:p w14:paraId="7CEFEDAE" w14:textId="54CF1FEE" w:rsidR="008D2614" w:rsidRDefault="003F2166" w:rsidP="00167D32">
      <w:pPr>
        <w:spacing w:line="470" w:lineRule="exact"/>
        <w:ind w:left="-426" w:right="-34"/>
        <w:contextualSpacing/>
        <w:outlineLvl w:val="0"/>
      </w:pPr>
      <w:r>
        <w:t xml:space="preserve">che a seguito del confronto concorrenziale l’affittanza veniva aggiudicata al </w:t>
      </w:r>
      <w:r w:rsidR="000876F3">
        <w:t xml:space="preserve"> ____</w:t>
      </w:r>
      <w:r>
        <w:t xml:space="preserve">________________________ </w:t>
      </w:r>
      <w:r w:rsidR="008D2614">
        <w:t>per l’importo annuo offerto di euro ___________________ (__________________)</w:t>
      </w:r>
      <w:r w:rsidR="009429A4">
        <w:t xml:space="preserve"> </w:t>
      </w:r>
      <w:r w:rsidR="008D2614">
        <w:t>oltre ad IVA di legge ed alle condizioni espresse nella deliberazione di giunta n.___ di data _______________.</w:t>
      </w:r>
    </w:p>
    <w:p w14:paraId="63249AC0" w14:textId="6C13FD0D" w:rsidR="008D2614" w:rsidRDefault="008D2614" w:rsidP="00167D32">
      <w:pPr>
        <w:spacing w:line="470" w:lineRule="exact"/>
        <w:ind w:left="-426" w:right="-34"/>
        <w:contextualSpacing/>
        <w:outlineLvl w:val="0"/>
      </w:pPr>
      <w:r>
        <w:t xml:space="preserve">Tutto ciò premesso, </w:t>
      </w:r>
      <w:r w:rsidR="00F04579">
        <w:t>si conviene e s</w:t>
      </w:r>
      <w:r>
        <w:t>i</w:t>
      </w:r>
      <w:r w:rsidR="00F04579">
        <w:t xml:space="preserve"> stipula quanto segue</w:t>
      </w:r>
      <w:r>
        <w:t>:</w:t>
      </w:r>
    </w:p>
    <w:p w14:paraId="753FDB5E" w14:textId="65FABC89" w:rsidR="00AB2542" w:rsidRDefault="00915855" w:rsidP="00167D32">
      <w:pPr>
        <w:pStyle w:val="Paragrafoelenco"/>
        <w:numPr>
          <w:ilvl w:val="0"/>
          <w:numId w:val="17"/>
        </w:numPr>
        <w:tabs>
          <w:tab w:val="left" w:pos="-284"/>
        </w:tabs>
        <w:spacing w:line="470" w:lineRule="exact"/>
        <w:ind w:left="-426" w:right="-34" w:firstLine="0"/>
        <w:outlineLvl w:val="0"/>
      </w:pPr>
      <w:r>
        <w:t>I</w:t>
      </w:r>
      <w:r w:rsidRPr="00BD5414">
        <w:t xml:space="preserve">l contratto ha la durata </w:t>
      </w:r>
      <w:r>
        <w:t>di sei anni (72 mesi), decorrenti dalla consegna</w:t>
      </w:r>
      <w:r w:rsidR="000876F3">
        <w:t xml:space="preserve"> </w:t>
      </w:r>
      <w:r w:rsidR="00F04579">
        <w:t>dell’immobile, eventual</w:t>
      </w:r>
      <w:r w:rsidR="00916F9D">
        <w:t xml:space="preserve">mente rinnovabili di ulteriori anni sei (72 mesi) e prorogabili per massimo ulteriori anni 1 (12 mesi) nelle more della nuova procedura di gara. </w:t>
      </w:r>
    </w:p>
    <w:p w14:paraId="2DCFA7C0" w14:textId="31993ED8" w:rsidR="00AB2542" w:rsidRPr="00BD5414" w:rsidRDefault="00D030F6" w:rsidP="00167D32">
      <w:pPr>
        <w:tabs>
          <w:tab w:val="left" w:pos="-284"/>
        </w:tabs>
        <w:spacing w:line="470" w:lineRule="exact"/>
        <w:ind w:left="-426" w:right="-34"/>
        <w:contextualSpacing/>
        <w:outlineLvl w:val="0"/>
      </w:pPr>
      <w:r>
        <w:t>È</w:t>
      </w:r>
      <w:r w:rsidR="00AB2542">
        <w:t xml:space="preserve"> prevista la possibilità di </w:t>
      </w:r>
      <w:r w:rsidR="00AB2542" w:rsidRPr="00BD5414">
        <w:t>disdetta</w:t>
      </w:r>
      <w:r w:rsidR="00AB2542">
        <w:t xml:space="preserve"> anticipata </w:t>
      </w:r>
      <w:r w:rsidR="00AB2542" w:rsidRPr="00BD5414">
        <w:t xml:space="preserve">da presentarsi da una delle parti </w:t>
      </w:r>
      <w:r w:rsidR="00AB2542">
        <w:t xml:space="preserve">a mezzi </w:t>
      </w:r>
      <w:r w:rsidR="00B86D6C">
        <w:t>P</w:t>
      </w:r>
      <w:r w:rsidR="00AB2542">
        <w:t xml:space="preserve">ec o </w:t>
      </w:r>
      <w:r w:rsidR="00AB2542" w:rsidRPr="00BD5414">
        <w:t xml:space="preserve">con lettera </w:t>
      </w:r>
      <w:r w:rsidR="00AB2542" w:rsidRPr="00916F9D">
        <w:t>raccomandata entro il 31 gennaio di ciascun anno.</w:t>
      </w:r>
      <w:r w:rsidR="00AB2542" w:rsidRPr="00BD5414">
        <w:t xml:space="preserve"> </w:t>
      </w:r>
    </w:p>
    <w:p w14:paraId="22D30586" w14:textId="77777777" w:rsidR="00F13607" w:rsidRDefault="00AB2542" w:rsidP="00167D32">
      <w:pPr>
        <w:numPr>
          <w:ilvl w:val="0"/>
          <w:numId w:val="17"/>
        </w:numPr>
        <w:tabs>
          <w:tab w:val="left" w:pos="-284"/>
        </w:tabs>
        <w:spacing w:line="470" w:lineRule="exact"/>
        <w:ind w:left="-426" w:right="-34" w:firstLine="0"/>
        <w:contextualSpacing/>
        <w:outlineLvl w:val="0"/>
      </w:pPr>
      <w:r w:rsidRPr="00BD5414">
        <w:t>Il canone d'affitto</w:t>
      </w:r>
      <w:r w:rsidR="006834E4">
        <w:t xml:space="preserve"> d’azienda,</w:t>
      </w:r>
      <w:r w:rsidR="00F13607">
        <w:t xml:space="preserve"> viene stabilito come segue:</w:t>
      </w:r>
    </w:p>
    <w:p w14:paraId="75B70DAA" w14:textId="562E6E7C" w:rsidR="008835EB" w:rsidRDefault="00F13607" w:rsidP="00F13607">
      <w:pPr>
        <w:pStyle w:val="Paragrafoelenco"/>
        <w:numPr>
          <w:ilvl w:val="0"/>
          <w:numId w:val="22"/>
        </w:numPr>
        <w:tabs>
          <w:tab w:val="left" w:pos="-284"/>
        </w:tabs>
        <w:spacing w:line="470" w:lineRule="exact"/>
        <w:ind w:left="-426" w:right="-34" w:firstLine="0"/>
        <w:outlineLvl w:val="0"/>
      </w:pPr>
      <w:r>
        <w:rPr>
          <w:color w:val="000000"/>
        </w:rPr>
        <w:t xml:space="preserve">prima e seconda annualità </w:t>
      </w:r>
      <w:r w:rsidR="006834E4" w:rsidRPr="00F13607">
        <w:rPr>
          <w:color w:val="000000"/>
        </w:rPr>
        <w:t>,</w:t>
      </w:r>
      <w:r w:rsidR="00AB2542" w:rsidRPr="00BD5414">
        <w:t xml:space="preserve"> è </w:t>
      </w:r>
      <w:r w:rsidR="009429A4">
        <w:t>quantificato nell’importo annuo di e</w:t>
      </w:r>
      <w:r w:rsidR="00AB2542" w:rsidRPr="00BD5414">
        <w:t xml:space="preserve">uro </w:t>
      </w:r>
      <w:r w:rsidR="008835EB">
        <w:t>________________</w:t>
      </w:r>
      <w:r w:rsidR="009429A4">
        <w:t xml:space="preserve"> (diconsi euro </w:t>
      </w:r>
      <w:r w:rsidR="008835EB">
        <w:t>_____________________</w:t>
      </w:r>
      <w:r w:rsidR="009429A4">
        <w:t>)</w:t>
      </w:r>
      <w:r w:rsidR="006834E4">
        <w:t xml:space="preserve"> oltre ad IVA di legge, </w:t>
      </w:r>
      <w:r w:rsidR="00AB2542" w:rsidRPr="00BD5414">
        <w:t xml:space="preserve"> </w:t>
      </w:r>
      <w:r w:rsidR="006834E4">
        <w:t>con aggiornamento annuale</w:t>
      </w:r>
      <w:r w:rsidR="008835EB" w:rsidRPr="008835EB">
        <w:t xml:space="preserve"> ISTAT (100% dell'in</w:t>
      </w:r>
      <w:r w:rsidR="006834E4">
        <w:t>dice</w:t>
      </w:r>
      <w:r w:rsidR="008835EB" w:rsidRPr="008835EB">
        <w:t>)</w:t>
      </w:r>
      <w:r>
        <w:t xml:space="preserve"> </w:t>
      </w:r>
      <w:r>
        <w:rPr>
          <w:color w:val="000000"/>
        </w:rPr>
        <w:t>con esclusione dell’</w:t>
      </w:r>
      <w:r w:rsidRPr="00F13607">
        <w:rPr>
          <w:color w:val="000000"/>
        </w:rPr>
        <w:t>uso dell’appartamento</w:t>
      </w:r>
      <w:r>
        <w:rPr>
          <w:color w:val="000000"/>
        </w:rPr>
        <w:t xml:space="preserve"> al primo piano</w:t>
      </w:r>
      <w:r>
        <w:t xml:space="preserve"> ;</w:t>
      </w:r>
    </w:p>
    <w:p w14:paraId="03CA9BAD" w14:textId="737752B8" w:rsidR="006834E4" w:rsidRPr="00F13607" w:rsidRDefault="00F13607" w:rsidP="00F13607">
      <w:pPr>
        <w:pStyle w:val="Paragrafoelenco"/>
        <w:numPr>
          <w:ilvl w:val="0"/>
          <w:numId w:val="22"/>
        </w:numPr>
        <w:tabs>
          <w:tab w:val="left" w:pos="-284"/>
        </w:tabs>
        <w:spacing w:line="470" w:lineRule="exact"/>
        <w:ind w:left="-426" w:right="-34" w:firstLine="0"/>
        <w:outlineLvl w:val="0"/>
      </w:pPr>
      <w:r w:rsidRPr="00F13607">
        <w:t>a partire dalla terza annualità è prevista la possibilità</w:t>
      </w:r>
      <w:r w:rsidR="00676B84">
        <w:t>,</w:t>
      </w:r>
      <w:r w:rsidRPr="00F13607">
        <w:t xml:space="preserve"> se interessati</w:t>
      </w:r>
      <w:r w:rsidR="00676B84">
        <w:t>,</w:t>
      </w:r>
      <w:r w:rsidRPr="00F13607">
        <w:t xml:space="preserve"> </w:t>
      </w:r>
      <w:r w:rsidR="00676B84">
        <w:t>a</w:t>
      </w:r>
      <w:r>
        <w:t>ll’</w:t>
      </w:r>
      <w:r w:rsidRPr="00F13607">
        <w:t xml:space="preserve">uso dell’appartamento al primo piano, </w:t>
      </w:r>
      <w:r>
        <w:t>per l’</w:t>
      </w:r>
      <w:r w:rsidRPr="00F13607">
        <w:t>importo integrativo di euro 3.000,00 oltre ad IVA di legge con aggiornamento annuale ISTAT (100% dell'indice).</w:t>
      </w:r>
    </w:p>
    <w:p w14:paraId="12633B4F" w14:textId="75B9D897" w:rsidR="00AB2542" w:rsidRDefault="008835EB" w:rsidP="00167D32">
      <w:pPr>
        <w:tabs>
          <w:tab w:val="left" w:pos="-284"/>
        </w:tabs>
        <w:spacing w:line="470" w:lineRule="exact"/>
        <w:ind w:left="-426" w:right="-34"/>
        <w:contextualSpacing/>
        <w:outlineLvl w:val="0"/>
      </w:pPr>
      <w:r w:rsidRPr="008835EB">
        <w:t>Per il primo anno, l’intero canone dovrà essere corrisposto prima della stipula del contratto</w:t>
      </w:r>
      <w:r>
        <w:t>.</w:t>
      </w:r>
    </w:p>
    <w:p w14:paraId="7957A719" w14:textId="34976A66" w:rsidR="008835EB" w:rsidRDefault="008835EB" w:rsidP="00167D32">
      <w:pPr>
        <w:tabs>
          <w:tab w:val="left" w:pos="-284"/>
        </w:tabs>
        <w:spacing w:line="470" w:lineRule="exact"/>
        <w:ind w:left="-426" w:right="-34"/>
        <w:contextualSpacing/>
        <w:outlineLvl w:val="0"/>
      </w:pPr>
      <w:r>
        <w:t xml:space="preserve">Per gli anni successivi, il canone dovrà essere corrisposto in due rate semestrali anticipate scadenti il 16 </w:t>
      </w:r>
      <w:r w:rsidR="00F1562D">
        <w:t>giugno</w:t>
      </w:r>
      <w:r>
        <w:t xml:space="preserve"> ed il 16 </w:t>
      </w:r>
      <w:r w:rsidR="00916F9D">
        <w:t>ottobre</w:t>
      </w:r>
      <w:r>
        <w:t xml:space="preserve"> di ogni anno.</w:t>
      </w:r>
    </w:p>
    <w:p w14:paraId="6AFED11B" w14:textId="39B8A533" w:rsidR="00EF054A" w:rsidRDefault="00EF054A" w:rsidP="00167D32">
      <w:pPr>
        <w:tabs>
          <w:tab w:val="left" w:pos="-284"/>
        </w:tabs>
        <w:spacing w:line="470" w:lineRule="exact"/>
        <w:ind w:left="-426" w:right="-34"/>
        <w:contextualSpacing/>
        <w:outlineLvl w:val="0"/>
      </w:pPr>
      <w:r w:rsidRPr="00EF054A">
        <w:rPr>
          <w:bCs/>
          <w:iCs/>
        </w:rPr>
        <w:t>L’ultimo anno contrattuale il canone verrà corrisposto per giorni</w:t>
      </w:r>
      <w:r>
        <w:rPr>
          <w:bCs/>
          <w:iCs/>
        </w:rPr>
        <w:t>.</w:t>
      </w:r>
    </w:p>
    <w:p w14:paraId="441D6582" w14:textId="48C01B9C" w:rsidR="008835EB" w:rsidRDefault="008835EB" w:rsidP="00167D32">
      <w:pPr>
        <w:tabs>
          <w:tab w:val="left" w:pos="-284"/>
        </w:tabs>
        <w:spacing w:line="470" w:lineRule="exact"/>
        <w:ind w:left="-426" w:right="-34"/>
        <w:contextualSpacing/>
        <w:outlineLvl w:val="0"/>
      </w:pPr>
      <w:r w:rsidRPr="00D338A8">
        <w:t xml:space="preserve">Il pagamento del canone non potrà essere sospeso né ritardato da contestazioni od eccezioni del conduttore di qualsiasi specie e natura. In caso di ritardo nei pagamenti ed indipendentemente dalla facoltà del Comune di avvalersi della risoluzione del contratto, l’affittuario sarà tenuto al pagamento degli interessi moratori nella misura prevista dall’articolo 5 del D.Lgs. 231/2002, l’Amministrazione potrà prelevare i corrispettivi azionando la fideiussione di cui al successivo art. 3. </w:t>
      </w:r>
      <w:r w:rsidR="00F1562D">
        <w:t>l</w:t>
      </w:r>
      <w:r w:rsidRPr="00D338A8">
        <w:t>’unica prova dei pagamenti saranno le quietanze rilasciate dal proprietario</w:t>
      </w:r>
      <w:r>
        <w:t>.</w:t>
      </w:r>
    </w:p>
    <w:p w14:paraId="686ED560" w14:textId="77777777" w:rsidR="008835EB" w:rsidRPr="00D338A8" w:rsidRDefault="008835EB" w:rsidP="00167D32">
      <w:pPr>
        <w:ind w:left="-426" w:right="-34"/>
      </w:pPr>
      <w:r w:rsidRPr="00D338A8">
        <w:t xml:space="preserve">In caso di eventuale ritardo nei pagamenti oltre il termine di mesi 2 (due) dalla scadenza, l’Amministrazione comunale è autorizzata fin d’ora ad esperire ogni azione di tutela legale idonea a garantire i necessari adempimenti o di dichiarazioni di decadenza per inadempimento contrattuale. </w:t>
      </w:r>
    </w:p>
    <w:p w14:paraId="5299917A" w14:textId="0D26A4D2" w:rsidR="008835EB" w:rsidRDefault="008835EB" w:rsidP="00167D32">
      <w:pPr>
        <w:tabs>
          <w:tab w:val="left" w:pos="-284"/>
        </w:tabs>
        <w:spacing w:line="470" w:lineRule="exact"/>
        <w:ind w:left="-426" w:right="-34"/>
        <w:contextualSpacing/>
        <w:outlineLvl w:val="0"/>
      </w:pPr>
      <w:r w:rsidRPr="00D338A8">
        <w:t xml:space="preserve">Il mancato pagamento del canone nel </w:t>
      </w:r>
      <w:r w:rsidRPr="00BF70AE">
        <w:t>termine di mesi 4 (quattro) dalla</w:t>
      </w:r>
      <w:r w:rsidRPr="00D338A8">
        <w:t xml:space="preserve"> scadenza di una singola rata, darà facoltà al concedente di ritenere risolto il presente contratto ai sensi dell’art. 1456 del Codice civile (mediante comunicazione da parte del concedente di volersi avvalere della risoluzione da effettuarsi con lettera raccomandata A/R o PEC, con fissazione di un termine per adempiere di 15 giorni dal ricevimento), restituzione immediata dei beni costituenti l’azienda concessa in affitto ed all’applicazione della penale di riscossione dell’intero </w:t>
      </w:r>
      <w:r w:rsidRPr="003E291D">
        <w:t>importo della cauzione di cui all’art. 3.</w:t>
      </w:r>
    </w:p>
    <w:p w14:paraId="67829067" w14:textId="35D4DAA1" w:rsidR="008835EB" w:rsidRPr="00D338A8" w:rsidRDefault="009109C2" w:rsidP="009109C2">
      <w:pPr>
        <w:pStyle w:val="Paragrafoelenco"/>
        <w:tabs>
          <w:tab w:val="left" w:pos="6663"/>
        </w:tabs>
        <w:ind w:left="-426" w:right="-34"/>
      </w:pPr>
      <w:r>
        <w:t xml:space="preserve">3. </w:t>
      </w:r>
      <w:r w:rsidR="008835EB" w:rsidRPr="00D338A8">
        <w:t xml:space="preserve">Dovrà essere depositata prima della sottoscrizione del contratto, una cauzione o fideiussione bancaria, con le modalità previste dal bando di gara, dell’importo pari a una annualità del canone offerto comprensivo di IVA, contenente l'espressa clausola di riscossione a semplice richiesta del Comune di </w:t>
      </w:r>
      <w:r w:rsidR="008835EB">
        <w:t xml:space="preserve">Primiero San Martino di Castrozza </w:t>
      </w:r>
      <w:r w:rsidR="008835EB" w:rsidRPr="00D338A8">
        <w:t>e senza possibilità di opporre eccezione di qualsivoglia natura da parte del fideiussore, a garanzia di tutti gli obblighi contrattuali compreso quello del rilascio dell'immobile alla scadenza contrattuale, del pagamento del canone e delle utenze, valevole fino allo svincolo scritto da parte del Comune di P</w:t>
      </w:r>
      <w:r w:rsidR="008835EB">
        <w:t>rimiero San Martino di Castrozza</w:t>
      </w:r>
      <w:r w:rsidR="008835EB" w:rsidRPr="00D338A8">
        <w:t xml:space="preserve">. </w:t>
      </w:r>
    </w:p>
    <w:p w14:paraId="16EA9E6E" w14:textId="77777777" w:rsidR="008835EB" w:rsidRPr="00D338A8" w:rsidRDefault="008835EB" w:rsidP="00167D32">
      <w:pPr>
        <w:tabs>
          <w:tab w:val="left" w:pos="6663"/>
        </w:tabs>
        <w:ind w:left="-426" w:right="-34"/>
      </w:pPr>
      <w:r w:rsidRPr="00D338A8">
        <w:t>La fideiussione dovrà garantire il corretto adempimento da parte dell’affittuario di ogni obbligo anche relativo al pagamento di penali e conseguentemente anche il ristoro di qualsiasi tipologia di danno consequenziale a condotte inadempienti dell’affittuario stesso nelle more del rapporto contrattuale, nonché qualsiasi diversa tipologia di danno subito dal Comune di P</w:t>
      </w:r>
      <w:r>
        <w:t xml:space="preserve">rimiero San Martino di Castrozza </w:t>
      </w:r>
      <w:r w:rsidRPr="00D338A8">
        <w:t xml:space="preserve">in conseguenza della risoluzione del contratto. </w:t>
      </w:r>
    </w:p>
    <w:p w14:paraId="41CCA1BA" w14:textId="77777777" w:rsidR="008835EB" w:rsidRPr="00D338A8" w:rsidRDefault="008835EB" w:rsidP="00167D32">
      <w:pPr>
        <w:tabs>
          <w:tab w:val="left" w:pos="6663"/>
        </w:tabs>
        <w:ind w:left="-426" w:right="-34"/>
      </w:pPr>
      <w:r w:rsidRPr="00D338A8">
        <w:t xml:space="preserve">La fideiussione avrà scadenza posticipata di </w:t>
      </w:r>
      <w:r w:rsidRPr="00BF70AE">
        <w:t xml:space="preserve">mesi sei rispetto alla data di scadenza del contratto. Qualora </w:t>
      </w:r>
      <w:r w:rsidRPr="00D338A8">
        <w:t xml:space="preserve">nel corso del rapporto il proprietario, in dipendenza di inadempimenti contrattuali dell’affittuario, ovvero avvalendosi delle facoltà previste in contratto, dovesse azionare la fideiussione, questa dovrà essere reintegrata nell’importo originario garantito entro 10 giorni dalla relativa richiesta da parte del Comune. </w:t>
      </w:r>
    </w:p>
    <w:p w14:paraId="62652626" w14:textId="77777777" w:rsidR="008835EB" w:rsidRPr="00D338A8" w:rsidRDefault="008835EB" w:rsidP="00167D32">
      <w:pPr>
        <w:tabs>
          <w:tab w:val="left" w:pos="6663"/>
        </w:tabs>
        <w:ind w:left="-426" w:right="-34"/>
      </w:pPr>
      <w:r w:rsidRPr="00D338A8">
        <w:t xml:space="preserve">L’importo della garanzia dovrà rimanere intatto fino alla scadenza contrattuale e non saranno ammesse richieste di riduzioni parziali. </w:t>
      </w:r>
    </w:p>
    <w:p w14:paraId="5D7567E1" w14:textId="77777777" w:rsidR="008835EB" w:rsidRPr="00D338A8" w:rsidRDefault="008835EB" w:rsidP="00167D32">
      <w:pPr>
        <w:tabs>
          <w:tab w:val="left" w:pos="6663"/>
        </w:tabs>
        <w:ind w:left="-426" w:right="-34"/>
      </w:pPr>
      <w:r w:rsidRPr="00D338A8">
        <w:t xml:space="preserve">Lo svincolo della cauzione/fideiussione, non imputabile in conto canoni di affitto, avverrà solamente a seguito del constatato adempimento da parte dell’affittuario degli obblighi tutti sullo stesso gravanti ivi compresi gli obblighi derivanti dalla scadenza del contratto e previa verifica del buono stato dei beni aziendali (tenuto conto della normale usura) da effettuarsi contestualmente alla riconsegna e sottoscrizione dell’inventario conclusivo ad opera delle parti. </w:t>
      </w:r>
    </w:p>
    <w:p w14:paraId="7C1F080A" w14:textId="77777777" w:rsidR="008835EB" w:rsidRPr="00D338A8" w:rsidRDefault="008835EB" w:rsidP="00167D32">
      <w:pPr>
        <w:tabs>
          <w:tab w:val="left" w:pos="6663"/>
        </w:tabs>
        <w:ind w:left="-426" w:right="-34"/>
      </w:pPr>
      <w:r w:rsidRPr="00D338A8">
        <w:t xml:space="preserve">In caso di risoluzione anticipata del contratto per colpa del gestore la cauzione verrà interamente incamerata a titolo di penale, fatte salve le ulteriori azioni per risarcimento danni. </w:t>
      </w:r>
    </w:p>
    <w:p w14:paraId="3F531041" w14:textId="6EEE5AC2" w:rsidR="008835EB" w:rsidRDefault="008835EB" w:rsidP="00167D32">
      <w:pPr>
        <w:pStyle w:val="Paragrafoelenco"/>
        <w:tabs>
          <w:tab w:val="left" w:pos="-284"/>
          <w:tab w:val="left" w:pos="6663"/>
        </w:tabs>
        <w:spacing w:line="470" w:lineRule="exact"/>
        <w:ind w:left="-426" w:right="-34"/>
        <w:outlineLvl w:val="0"/>
      </w:pPr>
      <w:r w:rsidRPr="00D338A8">
        <w:t xml:space="preserve">La mancata costituzione della garanzia entro i termini disposti dall’Amministrazione determina la decadenza dall’affidamento e la facoltà </w:t>
      </w:r>
      <w:r w:rsidR="000876F3">
        <w:t>per l’Amministrazione</w:t>
      </w:r>
      <w:r w:rsidRPr="00D338A8">
        <w:t xml:space="preserve"> di affidare l’Azienda al concorrente che segue nella graduatoria</w:t>
      </w:r>
      <w:r w:rsidR="003E291D">
        <w:t>.</w:t>
      </w:r>
    </w:p>
    <w:p w14:paraId="78ACD869" w14:textId="5014B467" w:rsidR="000876F3" w:rsidRPr="00706256" w:rsidRDefault="00B86D6C" w:rsidP="00167D32">
      <w:pPr>
        <w:spacing w:line="470" w:lineRule="exact"/>
        <w:ind w:left="-426" w:right="-34"/>
        <w:contextualSpacing/>
        <w:outlineLvl w:val="0"/>
      </w:pPr>
      <w:r>
        <w:t>4</w:t>
      </w:r>
      <w:r w:rsidR="003E291D">
        <w:t>.</w:t>
      </w:r>
      <w:r w:rsidR="003E291D" w:rsidRPr="003E291D">
        <w:t xml:space="preserve"> </w:t>
      </w:r>
      <w:r w:rsidR="003E291D">
        <w:t>Il</w:t>
      </w:r>
      <w:r w:rsidR="003E291D" w:rsidRPr="00BD5414">
        <w:t xml:space="preserve"> complesso denominato "</w:t>
      </w:r>
      <w:r w:rsidR="00F04579">
        <w:t xml:space="preserve">Bar </w:t>
      </w:r>
      <w:r w:rsidR="000876F3">
        <w:t>Vallombrosa</w:t>
      </w:r>
      <w:r w:rsidR="003E291D" w:rsidRPr="00BD5414">
        <w:t xml:space="preserve">" a </w:t>
      </w:r>
      <w:r w:rsidR="000876F3">
        <w:t>Fiera di Primiero</w:t>
      </w:r>
      <w:r w:rsidR="003E291D" w:rsidRPr="00BD5414">
        <w:t xml:space="preserve">, </w:t>
      </w:r>
      <w:r w:rsidR="00810BB1" w:rsidRPr="00810BB1">
        <w:rPr>
          <w:rFonts w:eastAsia="Calibri"/>
          <w:color w:val="000000"/>
          <w:sz w:val="22"/>
          <w:szCs w:val="22"/>
        </w:rPr>
        <w:t>p.ed. 824 c.c Tonadico e dalle pp.fond. 37/1, 37/2, 103 (parte), 104, 105, 36/1 e 36/2 in C.C. Fiera di Primiero, 2108 (parte) 1028 (parte), 1029, 2184/2 (parte), 1047, 948/6, 2184/3 (parte), 2184/8 (parte),</w:t>
      </w:r>
      <w:r w:rsidR="00810BB1">
        <w:rPr>
          <w:rFonts w:eastAsia="Calibri"/>
          <w:color w:val="000000"/>
          <w:sz w:val="22"/>
          <w:szCs w:val="22"/>
        </w:rPr>
        <w:t xml:space="preserve"> </w:t>
      </w:r>
      <w:r w:rsidR="00810BB1" w:rsidRPr="00810BB1">
        <w:rPr>
          <w:rFonts w:eastAsia="Calibri"/>
          <w:color w:val="000000"/>
          <w:sz w:val="22"/>
          <w:szCs w:val="22"/>
        </w:rPr>
        <w:t>942/44 (parte) 948/2 (parte), 948/4 (parte), 948/3 (parte), 948/1 (parte) in C.C Tonadico</w:t>
      </w:r>
      <w:r w:rsidR="00810BB1">
        <w:rPr>
          <w:rFonts w:eastAsia="Calibri"/>
          <w:color w:val="000000"/>
          <w:sz w:val="22"/>
          <w:szCs w:val="22"/>
        </w:rPr>
        <w:t xml:space="preserve"> </w:t>
      </w:r>
      <w:r w:rsidR="000876F3" w:rsidRPr="00706256">
        <w:t>composto d’immobile, licenza di pubblico esercizio, con le seguenti attrezzature "turistico - sportive e ricreative" site nel Parco Vallombrosa:</w:t>
      </w:r>
    </w:p>
    <w:p w14:paraId="19F72703" w14:textId="091A0F67" w:rsidR="000876F3" w:rsidRPr="00706256" w:rsidRDefault="000876F3" w:rsidP="00167D32">
      <w:pPr>
        <w:tabs>
          <w:tab w:val="left" w:pos="-284"/>
        </w:tabs>
        <w:spacing w:line="470" w:lineRule="exact"/>
        <w:ind w:left="-426" w:right="-34"/>
        <w:contextualSpacing/>
        <w:outlineLvl w:val="0"/>
        <w:rPr>
          <w:rFonts w:cs="Arial"/>
          <w:szCs w:val="22"/>
        </w:rPr>
      </w:pPr>
      <w:r w:rsidRPr="00706256">
        <w:t>-</w:t>
      </w:r>
      <w:r w:rsidRPr="00706256">
        <w:tab/>
      </w:r>
      <w:r w:rsidR="006834E4" w:rsidRPr="00706256">
        <w:t>chalet uso bar con attrezzature, licenza di pubblico esercizio e alloggio al primo piano a partire dal terzo anno di affitto solo se interessati</w:t>
      </w:r>
      <w:r w:rsidRPr="00706256">
        <w:rPr>
          <w:rFonts w:cs="Arial"/>
          <w:szCs w:val="22"/>
        </w:rPr>
        <w:t>;</w:t>
      </w:r>
    </w:p>
    <w:p w14:paraId="068EC614" w14:textId="77777777" w:rsidR="000876F3" w:rsidRPr="000876F3" w:rsidRDefault="000876F3" w:rsidP="00167D32">
      <w:pPr>
        <w:tabs>
          <w:tab w:val="left" w:pos="-284"/>
        </w:tabs>
        <w:spacing w:line="470" w:lineRule="exact"/>
        <w:ind w:left="-426" w:right="-34"/>
        <w:contextualSpacing/>
        <w:outlineLvl w:val="0"/>
        <w:rPr>
          <w:rFonts w:cs="Arial"/>
          <w:szCs w:val="22"/>
        </w:rPr>
      </w:pPr>
      <w:r w:rsidRPr="00706256">
        <w:rPr>
          <w:rFonts w:cs="Arial"/>
          <w:szCs w:val="22"/>
        </w:rPr>
        <w:t>- Parco adiacente con relative attrezzature</w:t>
      </w:r>
    </w:p>
    <w:p w14:paraId="275B2E0E" w14:textId="77777777" w:rsidR="00706256" w:rsidRDefault="00B86D6C" w:rsidP="00167D32">
      <w:pPr>
        <w:spacing w:line="470" w:lineRule="exact"/>
        <w:ind w:left="-426" w:right="-34"/>
        <w:contextualSpacing/>
        <w:outlineLvl w:val="0"/>
      </w:pPr>
      <w:r>
        <w:t>5</w:t>
      </w:r>
      <w:r w:rsidR="003E291D">
        <w:t xml:space="preserve">. </w:t>
      </w:r>
      <w:r w:rsidR="005B3DDC">
        <w:t xml:space="preserve">Il locatario </w:t>
      </w:r>
      <w:r w:rsidR="005B3DDC" w:rsidRPr="005B3DDC">
        <w:t>dovrà compiere a proprie spese tutti i lavori di manutenzione ordinaria e pulizia del locale, dei servizi igienici, delle adiacenze e del piazzale esterno e predisposizione di idoneo abbellimento floreale dello chalet</w:t>
      </w:r>
      <w:r w:rsidR="005B3DDC">
        <w:t xml:space="preserve"> durante i periodi di apertura, </w:t>
      </w:r>
      <w:r w:rsidR="005B3DDC" w:rsidRPr="005B3DDC">
        <w:t>della pulizia giornaliera di tutto il Parco, contraddistinto dalle pp.fond. 37/1, 37/2, 103 (parte) 104, 105, 36/1 e 36/2 in C.C. Fiera di Primiero e dalle pp.fond. 942/44 (parte) 1028 (parte), 1029, 2184/2 (parte) 2184/3 (parte), 2184/8 (parte) 1047 e 948/6 2108 (parte) in C.C. Tonadico, come indicato nell’allegata planimetria;</w:t>
      </w:r>
    </w:p>
    <w:p w14:paraId="2C79F2ED" w14:textId="5D6926F7" w:rsidR="00706256" w:rsidRDefault="005B3DDC" w:rsidP="00167D32">
      <w:pPr>
        <w:spacing w:line="470" w:lineRule="exact"/>
        <w:ind w:left="-426" w:right="-34"/>
        <w:contextualSpacing/>
        <w:outlineLvl w:val="0"/>
      </w:pPr>
      <w:r w:rsidRPr="005B3DDC">
        <w:t xml:space="preserve">sfalcio settimanale di tutta l’area a prato del Parco; </w:t>
      </w:r>
    </w:p>
    <w:p w14:paraId="5B3AC189" w14:textId="70028A20" w:rsidR="005B3DDC" w:rsidRDefault="005B3DDC" w:rsidP="00167D32">
      <w:pPr>
        <w:spacing w:line="470" w:lineRule="exact"/>
        <w:ind w:left="-426" w:right="-34"/>
        <w:contextualSpacing/>
        <w:outlineLvl w:val="0"/>
      </w:pPr>
      <w:r w:rsidRPr="005B3DDC">
        <w:t>pulizia settimanale del ruscello.</w:t>
      </w:r>
    </w:p>
    <w:p w14:paraId="32852D2E" w14:textId="0BA1EC5B" w:rsidR="005B3DDC" w:rsidRPr="005B3DDC" w:rsidRDefault="005B3DDC" w:rsidP="00167D32">
      <w:pPr>
        <w:spacing w:line="470" w:lineRule="exact"/>
        <w:ind w:left="-426" w:right="-34"/>
        <w:contextualSpacing/>
        <w:outlineLvl w:val="0"/>
      </w:pPr>
      <w:r>
        <w:t>Verrà garantita dall’Amministrazione comunale il primo sfalcio dell’area a prato.</w:t>
      </w:r>
    </w:p>
    <w:p w14:paraId="781F9E9A" w14:textId="77777777" w:rsidR="005B3DDC" w:rsidRPr="005B3DDC" w:rsidRDefault="005B3DDC" w:rsidP="00167D32">
      <w:pPr>
        <w:spacing w:line="470" w:lineRule="exact"/>
        <w:ind w:left="-426" w:right="-34"/>
        <w:contextualSpacing/>
        <w:outlineLvl w:val="0"/>
      </w:pPr>
      <w:r w:rsidRPr="005B3DDC">
        <w:t>L’orario d’apertura serale del bar non potrà essere oltre le ore 22:30, o fino mezz’ora oltre il termine di eventuali manifestazioni promosse e/o organizzate e concordate con l’Amministrazione comunale.</w:t>
      </w:r>
    </w:p>
    <w:p w14:paraId="1C0BF462" w14:textId="77777777" w:rsidR="005B3DDC" w:rsidRPr="005B3DDC" w:rsidRDefault="005B3DDC" w:rsidP="00167D32">
      <w:pPr>
        <w:spacing w:line="470" w:lineRule="exact"/>
        <w:ind w:left="-426" w:right="-34"/>
        <w:contextualSpacing/>
        <w:outlineLvl w:val="0"/>
      </w:pPr>
      <w:r w:rsidRPr="005B3DDC">
        <w:t>Non si potranno collocare apparecchi del gioco d’azzardo.</w:t>
      </w:r>
    </w:p>
    <w:p w14:paraId="11AB0E93" w14:textId="06B0967F" w:rsidR="005B3DDC" w:rsidRPr="005B3DDC" w:rsidRDefault="005B3DDC" w:rsidP="00167D32">
      <w:pPr>
        <w:spacing w:line="470" w:lineRule="exact"/>
        <w:ind w:left="-426" w:right="-34"/>
        <w:contextualSpacing/>
        <w:outlineLvl w:val="0"/>
      </w:pPr>
      <w:r w:rsidRPr="005B3DDC">
        <w:t>Si dovrà garantire l’apertura per da</w:t>
      </w:r>
      <w:r w:rsidR="006834E4">
        <w:t>l 1°</w:t>
      </w:r>
      <w:r w:rsidRPr="005B3DDC">
        <w:t xml:space="preserve"> aprile a</w:t>
      </w:r>
      <w:r w:rsidR="006834E4">
        <w:t>l 30 di ottobre</w:t>
      </w:r>
      <w:r w:rsidRPr="005B3DDC">
        <w:t xml:space="preserve"> </w:t>
      </w:r>
      <w:r w:rsidR="006834E4" w:rsidRPr="0005248B">
        <w:t>dal 20 di dicembre al 20 gennaio di ciascun anno</w:t>
      </w:r>
      <w:r w:rsidRPr="005B3DDC">
        <w:t>.</w:t>
      </w:r>
    </w:p>
    <w:p w14:paraId="6A5ACF01" w14:textId="601D2306" w:rsidR="005B3DDC" w:rsidRPr="005B3DDC" w:rsidRDefault="005B3DDC" w:rsidP="00167D32">
      <w:pPr>
        <w:spacing w:line="470" w:lineRule="exact"/>
        <w:ind w:left="-426" w:right="-34"/>
        <w:contextualSpacing/>
        <w:outlineLvl w:val="0"/>
      </w:pPr>
      <w:r w:rsidRPr="005B3DDC">
        <w:t>Eventuali lavori e forniture di carattere straordinario dovranno</w:t>
      </w:r>
      <w:r w:rsidR="00810BB1">
        <w:t xml:space="preserve"> </w:t>
      </w:r>
      <w:r w:rsidRPr="005B3DDC">
        <w:t>essere preventivamente autorizzat</w:t>
      </w:r>
      <w:r w:rsidR="00810BB1">
        <w:t>i</w:t>
      </w:r>
      <w:r w:rsidRPr="005B3DDC">
        <w:t xml:space="preserve"> dal Comune. </w:t>
      </w:r>
    </w:p>
    <w:p w14:paraId="5B575344" w14:textId="77777777" w:rsidR="005B3DDC" w:rsidRPr="00ED4DE9" w:rsidRDefault="005B3DDC" w:rsidP="00167D32">
      <w:pPr>
        <w:spacing w:line="470" w:lineRule="exact"/>
        <w:ind w:left="-426" w:right="-34"/>
        <w:contextualSpacing/>
        <w:outlineLvl w:val="0"/>
        <w:rPr>
          <w:rFonts w:cs="Arial"/>
          <w:b/>
          <w:szCs w:val="22"/>
        </w:rPr>
      </w:pPr>
      <w:r w:rsidRPr="005B3DDC">
        <w:t>Il Comune si riserva di autorizzare nel parco manifestazioni turistico – ricreative e l’installazione di attrattive e strutture mobili per il divertimento senza che il locatario possa pretendere compenso alcuno o che possa invocare riserv</w:t>
      </w:r>
      <w:r w:rsidRPr="00ED4DE9">
        <w:rPr>
          <w:rFonts w:cs="Arial"/>
          <w:b/>
          <w:szCs w:val="22"/>
        </w:rPr>
        <w:t>e.</w:t>
      </w:r>
    </w:p>
    <w:p w14:paraId="7D935CFF" w14:textId="7B51F205" w:rsidR="00B86D6C" w:rsidRDefault="00167D32" w:rsidP="00167D32">
      <w:pPr>
        <w:tabs>
          <w:tab w:val="left" w:pos="-284"/>
        </w:tabs>
        <w:spacing w:line="470" w:lineRule="exact"/>
        <w:ind w:left="-426" w:right="-34"/>
        <w:contextualSpacing/>
        <w:outlineLvl w:val="0"/>
      </w:pPr>
      <w:r>
        <w:t>6.</w:t>
      </w:r>
      <w:r w:rsidR="00AB2542" w:rsidRPr="00BD5414">
        <w:t>Il locatario dovrà trasferire a proprio nome fin dal momento dell’affidamento delle strutture tutti i contratti di fornitura delle strutture comprese nell’attività (energia elettrica, riscaldamento, tariffa rifiuti, servizio idrico).</w:t>
      </w:r>
      <w:r w:rsidR="00843E39">
        <w:t xml:space="preserve"> </w:t>
      </w:r>
    </w:p>
    <w:p w14:paraId="263395E3" w14:textId="1B9F2422" w:rsidR="00AB2542" w:rsidRPr="00BD5414" w:rsidRDefault="00B86D6C" w:rsidP="00167D32">
      <w:pPr>
        <w:tabs>
          <w:tab w:val="left" w:pos="-284"/>
        </w:tabs>
        <w:spacing w:line="470" w:lineRule="exact"/>
        <w:ind w:left="-426" w:right="-34"/>
        <w:contextualSpacing/>
        <w:outlineLvl w:val="0"/>
      </w:pPr>
      <w:r>
        <w:t>7</w:t>
      </w:r>
      <w:r w:rsidR="00F83832">
        <w:t>.</w:t>
      </w:r>
      <w:r w:rsidR="00AB2542" w:rsidRPr="00BD5414">
        <w:t xml:space="preserve"> Al termine del contratto</w:t>
      </w:r>
      <w:r w:rsidR="00537794">
        <w:t>, l’affittuario</w:t>
      </w:r>
      <w:r w:rsidR="00AB2542" w:rsidRPr="00BD5414">
        <w:t xml:space="preserve"> dovrà riconsegnare gli immobili, il materiale, le attrezzature e l'arredamento in perfette condizioni d'uso e di efficienza, nell'intesa che rimarranno di esclusiva proprietà del Comune di Primiero San Martino di Castrozza, senza che il locatario possa accampare pretesa alcuna, </w:t>
      </w:r>
      <w:r w:rsidR="00537794">
        <w:t>incluse</w:t>
      </w:r>
      <w:r w:rsidR="00AB2542" w:rsidRPr="00BD5414">
        <w:t xml:space="preserve"> eventuali opere di miglioria eseguite nel corso del periodo di gestione</w:t>
      </w:r>
      <w:r w:rsidR="00537794">
        <w:t>. L’affittuario</w:t>
      </w:r>
      <w:r w:rsidR="00AB2542" w:rsidRPr="00BD5414">
        <w:t xml:space="preserve"> </w:t>
      </w:r>
      <w:r w:rsidR="00537794">
        <w:t xml:space="preserve">dichiara </w:t>
      </w:r>
      <w:r w:rsidR="00AB2542" w:rsidRPr="00BD5414">
        <w:t xml:space="preserve">di aver ricevuto </w:t>
      </w:r>
      <w:r w:rsidR="00537794">
        <w:t>dall’Amministrazione comunale</w:t>
      </w:r>
      <w:r w:rsidR="00AB2542" w:rsidRPr="00BD5414">
        <w:t xml:space="preserve"> le informazioni e la documentazione in ordine </w:t>
      </w:r>
      <w:r w:rsidR="00AB2542" w:rsidRPr="00B86D6C">
        <w:t>alla certificazione energetica dell’edificio</w:t>
      </w:r>
      <w:r w:rsidR="00AB2542" w:rsidRPr="00BD5414">
        <w:t xml:space="preserve"> cui accede l’immobile </w:t>
      </w:r>
      <w:r w:rsidR="00537794">
        <w:t>in utilizzo</w:t>
      </w:r>
      <w:r w:rsidR="00AB2542" w:rsidRPr="00BD5414">
        <w:t>.</w:t>
      </w:r>
    </w:p>
    <w:p w14:paraId="2409E17C" w14:textId="73B7E6BF" w:rsidR="00AB2542" w:rsidRPr="00BD5414" w:rsidRDefault="00B86D6C" w:rsidP="00167D32">
      <w:pPr>
        <w:tabs>
          <w:tab w:val="left" w:pos="-284"/>
        </w:tabs>
        <w:spacing w:line="470" w:lineRule="exact"/>
        <w:ind w:left="-426" w:right="-34"/>
        <w:contextualSpacing/>
        <w:outlineLvl w:val="0"/>
      </w:pPr>
      <w:r>
        <w:t>8</w:t>
      </w:r>
      <w:r w:rsidR="00F83832">
        <w:t>.</w:t>
      </w:r>
      <w:r>
        <w:t xml:space="preserve"> </w:t>
      </w:r>
      <w:r w:rsidR="00537794">
        <w:t>L’affittuario</w:t>
      </w:r>
      <w:r w:rsidR="00AB2542" w:rsidRPr="00BD5414">
        <w:t xml:space="preserve"> si impegna a </w:t>
      </w:r>
      <w:r w:rsidR="00537794">
        <w:t xml:space="preserve">garantire </w:t>
      </w:r>
      <w:r w:rsidR="00537794" w:rsidRPr="00BD5414">
        <w:t>a proprie spese</w:t>
      </w:r>
      <w:r w:rsidR="00537794">
        <w:t xml:space="preserve"> la copertura assicurativa per </w:t>
      </w:r>
      <w:r w:rsidR="00537794" w:rsidRPr="00BD5414">
        <w:t>responsabilità civile</w:t>
      </w:r>
      <w:r w:rsidR="00F83832">
        <w:t xml:space="preserve"> </w:t>
      </w:r>
      <w:r w:rsidR="00537794">
        <w:t xml:space="preserve">e </w:t>
      </w:r>
      <w:r w:rsidR="00537794" w:rsidRPr="00BD5414">
        <w:t>contro i rischi d'incendio</w:t>
      </w:r>
      <w:r w:rsidR="00537794">
        <w:t xml:space="preserve"> del compendio</w:t>
      </w:r>
      <w:r w:rsidR="00AB2542" w:rsidRPr="00BD5414">
        <w:t xml:space="preserve"> </w:t>
      </w:r>
      <w:r w:rsidR="00537794">
        <w:t xml:space="preserve">e del </w:t>
      </w:r>
      <w:r w:rsidR="00AB2542" w:rsidRPr="00BD5414">
        <w:t>patrimonio aziendale</w:t>
      </w:r>
      <w:r w:rsidR="00537794">
        <w:t xml:space="preserve"> </w:t>
      </w:r>
      <w:r w:rsidR="00F83832">
        <w:t>come previsto dall’avviso di gara.</w:t>
      </w:r>
    </w:p>
    <w:p w14:paraId="2A1C187B" w14:textId="71597481" w:rsidR="00AB2542" w:rsidRPr="00BD5414" w:rsidRDefault="00AB2542" w:rsidP="00167D32">
      <w:pPr>
        <w:tabs>
          <w:tab w:val="left" w:pos="-284"/>
        </w:tabs>
        <w:spacing w:line="470" w:lineRule="exact"/>
        <w:ind w:left="-426" w:right="-34"/>
        <w:contextualSpacing/>
        <w:outlineLvl w:val="0"/>
      </w:pPr>
      <w:r w:rsidRPr="00BD5414">
        <w:t xml:space="preserve">Crediti e debiti per rapporti sorti nel corso </w:t>
      </w:r>
      <w:r w:rsidR="00537794">
        <w:t>dell’affittanza</w:t>
      </w:r>
      <w:r w:rsidRPr="00BD5414">
        <w:t xml:space="preserve">, anche se verranno a scadere posteriormente al periodo di validità del contratto, saranno a vantaggio, rispettivamente a carico </w:t>
      </w:r>
      <w:r w:rsidR="00537794">
        <w:t>dell’affittuario</w:t>
      </w:r>
      <w:r w:rsidRPr="00BD5414">
        <w:t xml:space="preserve">. </w:t>
      </w:r>
    </w:p>
    <w:p w14:paraId="54599719" w14:textId="615BAC58" w:rsidR="00F83832" w:rsidRDefault="00B86D6C" w:rsidP="00167D32">
      <w:pPr>
        <w:pStyle w:val="Paragrafoelenco"/>
        <w:tabs>
          <w:tab w:val="left" w:pos="-426"/>
        </w:tabs>
        <w:spacing w:line="470" w:lineRule="exact"/>
        <w:ind w:left="-426" w:right="-34"/>
        <w:outlineLvl w:val="0"/>
      </w:pPr>
      <w:r>
        <w:t>9</w:t>
      </w:r>
      <w:r w:rsidR="00F83832">
        <w:t>.</w:t>
      </w:r>
      <w:r>
        <w:t xml:space="preserve"> </w:t>
      </w:r>
      <w:r w:rsidR="00AB2542" w:rsidRPr="00BD5414">
        <w:t xml:space="preserve">L'immobile e l'attrezzatura locata saranno destinati esclusivamente ad uso gestione dell'attuale attività ed il mutamento della destinazione comporterà il diritto alla risoluzione del contratto. </w:t>
      </w:r>
    </w:p>
    <w:p w14:paraId="4E79776C" w14:textId="5FC30970" w:rsidR="00AB2542" w:rsidRPr="00BD5414" w:rsidRDefault="00B86D6C" w:rsidP="00167D32">
      <w:pPr>
        <w:pStyle w:val="Paragrafoelenco"/>
        <w:tabs>
          <w:tab w:val="left" w:pos="-426"/>
        </w:tabs>
        <w:spacing w:line="470" w:lineRule="exact"/>
        <w:ind w:left="-426" w:right="-34"/>
        <w:outlineLvl w:val="0"/>
      </w:pPr>
      <w:r>
        <w:t>10</w:t>
      </w:r>
      <w:r w:rsidR="00F83832">
        <w:t>.</w:t>
      </w:r>
      <w:r>
        <w:t xml:space="preserve"> </w:t>
      </w:r>
      <w:r w:rsidR="00AB2542" w:rsidRPr="00BD5414">
        <w:t xml:space="preserve">L'affittuario non potrà modificare lo stato dell'Azienda senza aver ricevuto preventiva autorizzazione scritta da parte </w:t>
      </w:r>
      <w:r w:rsidR="00BA52F7">
        <w:t>dell’Amministrazione comunale</w:t>
      </w:r>
      <w:r w:rsidR="00AB2542" w:rsidRPr="00BD5414">
        <w:t xml:space="preserve">. </w:t>
      </w:r>
    </w:p>
    <w:p w14:paraId="24E74A85" w14:textId="42FF51F4" w:rsidR="00AB2542" w:rsidRPr="00BD5414" w:rsidRDefault="00F83832" w:rsidP="00167D32">
      <w:pPr>
        <w:tabs>
          <w:tab w:val="left" w:pos="-284"/>
        </w:tabs>
        <w:spacing w:line="470" w:lineRule="exact"/>
        <w:ind w:left="-426" w:right="-34"/>
        <w:contextualSpacing/>
        <w:outlineLvl w:val="0"/>
      </w:pPr>
      <w:r>
        <w:t>1</w:t>
      </w:r>
      <w:r w:rsidR="00B86D6C">
        <w:t>1</w:t>
      </w:r>
      <w:r w:rsidR="00AB2542" w:rsidRPr="00BD5414">
        <w:t>.</w:t>
      </w:r>
      <w:r w:rsidR="00AB2542" w:rsidRPr="00BD5414">
        <w:tab/>
        <w:t xml:space="preserve">Al termine </w:t>
      </w:r>
      <w:r w:rsidR="00BA52F7">
        <w:t>del periodo di affitto,</w:t>
      </w:r>
      <w:r w:rsidR="00AB2542" w:rsidRPr="00BD5414">
        <w:t xml:space="preserve"> l'affittuario dovrà restituire le autorizzazioni per la gestione dell'attività, permettendone la reintestazione al Comune. </w:t>
      </w:r>
    </w:p>
    <w:p w14:paraId="58229373" w14:textId="0CE8C1AB" w:rsidR="00AB2542" w:rsidRPr="00BD5414" w:rsidRDefault="00AB2542" w:rsidP="00167D32">
      <w:pPr>
        <w:tabs>
          <w:tab w:val="left" w:pos="-284"/>
        </w:tabs>
        <w:spacing w:line="470" w:lineRule="exact"/>
        <w:ind w:left="-426" w:right="-34"/>
        <w:contextualSpacing/>
        <w:outlineLvl w:val="0"/>
      </w:pPr>
      <w:r w:rsidRPr="00BD5414">
        <w:t>1</w:t>
      </w:r>
      <w:r w:rsidR="00B86D6C">
        <w:t>2</w:t>
      </w:r>
      <w:r w:rsidRPr="00BD5414">
        <w:t>.</w:t>
      </w:r>
      <w:r w:rsidRPr="00BD5414">
        <w:tab/>
        <w:t xml:space="preserve">Nella conduzione della gestione </w:t>
      </w:r>
      <w:r w:rsidR="00F83832">
        <w:t>l’affittuario</w:t>
      </w:r>
      <w:r w:rsidRPr="00BD5414">
        <w:t xml:space="preserve"> dovrà adottare tutte quelle misure e cautele a salvaguardia della moralità e sicurezza pubblica. Qualora durante la locazione dovessero manifestarsi incidenti ed infortuni a persone o cose, il Comune non potrà mai essere chiamato in causa per il risarcimento dei danni a terzi, essendo unicamente responsabile </w:t>
      </w:r>
      <w:r w:rsidR="00F83832">
        <w:t>l’</w:t>
      </w:r>
      <w:r w:rsidR="00B86D6C">
        <w:t>affittuario</w:t>
      </w:r>
      <w:r w:rsidRPr="00BD5414">
        <w:t xml:space="preserve">, il quale deve provvedere a sue spese a tutte le assicurazioni previdenziali, assistenziali, infortunistiche e contro terzi. </w:t>
      </w:r>
    </w:p>
    <w:p w14:paraId="417F9964" w14:textId="21FB64D2" w:rsidR="00AB2542" w:rsidRPr="00BD5414" w:rsidRDefault="00AB2542" w:rsidP="00167D32">
      <w:pPr>
        <w:tabs>
          <w:tab w:val="left" w:pos="-284"/>
        </w:tabs>
        <w:spacing w:line="470" w:lineRule="exact"/>
        <w:ind w:left="-426" w:right="-34"/>
        <w:contextualSpacing/>
        <w:outlineLvl w:val="0"/>
      </w:pPr>
      <w:r w:rsidRPr="00BD5414">
        <w:t>1</w:t>
      </w:r>
      <w:r w:rsidR="00B86D6C">
        <w:t>3</w:t>
      </w:r>
      <w:r w:rsidRPr="00BD5414">
        <w:t>.</w:t>
      </w:r>
      <w:r w:rsidRPr="00BD5414">
        <w:tab/>
      </w:r>
      <w:r w:rsidR="00B86D6C">
        <w:t>L</w:t>
      </w:r>
      <w:r w:rsidR="00F83832">
        <w:t>’affittuario</w:t>
      </w:r>
      <w:r w:rsidRPr="00BD5414">
        <w:t xml:space="preserve"> dovrà risarcire il Sindaco, titolare della licenza di bar, per eventuali danni, multe, ammende, tasse, imposte ed oneri a lui derivanti dalla inosservanza di norme di pubblica sicurezza e di polizia amministrativa. </w:t>
      </w:r>
    </w:p>
    <w:p w14:paraId="572C5968" w14:textId="6FD82551" w:rsidR="00AB2542" w:rsidRPr="00BD5414" w:rsidRDefault="00AB2542" w:rsidP="00167D32">
      <w:pPr>
        <w:tabs>
          <w:tab w:val="left" w:pos="-284"/>
        </w:tabs>
        <w:spacing w:line="470" w:lineRule="exact"/>
        <w:ind w:left="-426" w:right="-34"/>
        <w:contextualSpacing/>
        <w:outlineLvl w:val="0"/>
      </w:pPr>
      <w:r w:rsidRPr="00BD5414">
        <w:t>1</w:t>
      </w:r>
      <w:r w:rsidR="00B86D6C">
        <w:t>4</w:t>
      </w:r>
      <w:r w:rsidRPr="00BD5414">
        <w:t>.</w:t>
      </w:r>
      <w:r w:rsidRPr="00BD5414">
        <w:tab/>
      </w:r>
      <w:r w:rsidR="00310D98">
        <w:t>L’affittuario</w:t>
      </w:r>
      <w:r w:rsidRPr="00BD5414">
        <w:t xml:space="preserve"> dichiara di rinunciare, come in effetti rinuncia a qualsiasi compenso di avviamento commerciale o liquidazione per fine gestione. </w:t>
      </w:r>
    </w:p>
    <w:p w14:paraId="5B6EE0F1" w14:textId="2990A380" w:rsidR="00AB2542" w:rsidRPr="00BD5414" w:rsidRDefault="00AB2542" w:rsidP="00167D32">
      <w:pPr>
        <w:tabs>
          <w:tab w:val="left" w:pos="-284"/>
        </w:tabs>
        <w:spacing w:line="470" w:lineRule="exact"/>
        <w:ind w:left="-426" w:right="-34"/>
        <w:contextualSpacing/>
        <w:outlineLvl w:val="0"/>
      </w:pPr>
      <w:r w:rsidRPr="00BD5414">
        <w:t>1</w:t>
      </w:r>
      <w:r w:rsidR="00B86D6C">
        <w:t>5</w:t>
      </w:r>
      <w:r w:rsidRPr="00BD5414">
        <w:t>.</w:t>
      </w:r>
      <w:r w:rsidRPr="00BD5414">
        <w:tab/>
        <w:t xml:space="preserve">La non osservanza di una qualsiasi delle clausole di cui sopra comporterà la risoluzione di diritto del contratto. </w:t>
      </w:r>
    </w:p>
    <w:p w14:paraId="47B8688C" w14:textId="3D7DADAB" w:rsidR="00AB2542" w:rsidRPr="00BD5414" w:rsidRDefault="00AB2542" w:rsidP="00167D32">
      <w:pPr>
        <w:tabs>
          <w:tab w:val="left" w:pos="-284"/>
        </w:tabs>
        <w:spacing w:line="470" w:lineRule="exact"/>
        <w:ind w:left="-426" w:right="-34"/>
        <w:contextualSpacing/>
        <w:outlineLvl w:val="0"/>
      </w:pPr>
      <w:r w:rsidRPr="00BD5414">
        <w:t>1</w:t>
      </w:r>
      <w:r w:rsidR="00B86D6C">
        <w:t>6</w:t>
      </w:r>
      <w:r w:rsidRPr="00BD5414">
        <w:t>.</w:t>
      </w:r>
      <w:r w:rsidRPr="00BD5414">
        <w:tab/>
        <w:t xml:space="preserve">Tutte le spese, imposte, tasse o diritti inerenti alla presente locazione vanno a carico esclusivamente del locatario, senza diritto di rivalsa nei confronti del Comune. </w:t>
      </w:r>
    </w:p>
    <w:p w14:paraId="088FAB63" w14:textId="5AAD348F" w:rsidR="00AB2542" w:rsidRPr="00BD5414" w:rsidRDefault="00AB2542" w:rsidP="00167D32">
      <w:pPr>
        <w:tabs>
          <w:tab w:val="left" w:pos="-284"/>
        </w:tabs>
        <w:spacing w:line="470" w:lineRule="exact"/>
        <w:ind w:left="-426" w:right="-34"/>
        <w:contextualSpacing/>
        <w:outlineLvl w:val="0"/>
      </w:pPr>
      <w:r w:rsidRPr="00BD5414">
        <w:t>1</w:t>
      </w:r>
      <w:r w:rsidR="00B86D6C">
        <w:t>7</w:t>
      </w:r>
      <w:r w:rsidRPr="00BD5414">
        <w:t>.</w:t>
      </w:r>
      <w:r w:rsidRPr="00BD5414">
        <w:tab/>
        <w:t xml:space="preserve">A garanzia delle clausole contrattuali il locatario dovrà prestare idonea garanzia del valore di Euro </w:t>
      </w:r>
      <w:r w:rsidR="00310D98">
        <w:t>________________</w:t>
      </w:r>
      <w:r w:rsidR="009B5A5B">
        <w:t xml:space="preserve"> </w:t>
      </w:r>
      <w:r w:rsidRPr="00BD5414">
        <w:t>(pari ad un’annualità</w:t>
      </w:r>
      <w:r w:rsidR="006834E4">
        <w:t xml:space="preserve"> offerta comprensiva di IVA </w:t>
      </w:r>
      <w:r w:rsidRPr="00BD5414">
        <w:t>)</w:t>
      </w:r>
      <w:r w:rsidR="00E351F5">
        <w:t>.</w:t>
      </w:r>
    </w:p>
    <w:p w14:paraId="0AAEB75B" w14:textId="1626C335" w:rsidR="00AB2542" w:rsidRPr="00BD5414" w:rsidRDefault="00167D32" w:rsidP="00167D32">
      <w:pPr>
        <w:tabs>
          <w:tab w:val="left" w:pos="-284"/>
        </w:tabs>
        <w:spacing w:line="470" w:lineRule="exact"/>
        <w:ind w:left="-426" w:right="-34"/>
        <w:contextualSpacing/>
        <w:outlineLvl w:val="0"/>
      </w:pPr>
      <w:r>
        <w:t>18</w:t>
      </w:r>
      <w:r w:rsidR="00AB2542" w:rsidRPr="00BD5414">
        <w:t>.</w:t>
      </w:r>
      <w:r w:rsidR="00AB2542" w:rsidRPr="00BD5414">
        <w:tab/>
        <w:t xml:space="preserve">Il presente contratto, riguardando l'affittanza di un bene con arredamento, attrezzature e licenza di pubblico esercizio, si configura come locazione di Azienda funzionale, per cui tra l'altro, il canone verrà assoggettato al regime fiscale I.V.A. </w:t>
      </w:r>
    </w:p>
    <w:p w14:paraId="6BBCCEFC" w14:textId="77777777" w:rsidR="00AB2542" w:rsidRPr="00BD5414" w:rsidRDefault="00AB2542" w:rsidP="00167D32">
      <w:pPr>
        <w:tabs>
          <w:tab w:val="left" w:pos="-284"/>
        </w:tabs>
        <w:spacing w:line="470" w:lineRule="exact"/>
        <w:ind w:left="-426" w:right="-34"/>
        <w:contextualSpacing/>
        <w:outlineLvl w:val="0"/>
      </w:pPr>
      <w:r w:rsidRPr="00BD5414">
        <w:t xml:space="preserve">Per quanto non previsto nel presente atto, si rinvia a quanto espressamente disciplinato dal Codice Civile in materia e dalle altre Leggi speciali. </w:t>
      </w:r>
    </w:p>
    <w:p w14:paraId="2CC7C359" w14:textId="7FCD5D16" w:rsidR="00310D98" w:rsidRDefault="00AB2542" w:rsidP="00167D32">
      <w:pPr>
        <w:ind w:left="-426" w:right="-34"/>
      </w:pPr>
      <w:r w:rsidRPr="009109C2">
        <w:t>1</w:t>
      </w:r>
      <w:r w:rsidR="00167D32" w:rsidRPr="009109C2">
        <w:t>9</w:t>
      </w:r>
      <w:r w:rsidRPr="009109C2">
        <w:t xml:space="preserve">. </w:t>
      </w:r>
      <w:r w:rsidRPr="009109C2">
        <w:tab/>
      </w:r>
      <w:r w:rsidR="00310D98" w:rsidRPr="009109C2">
        <w:t>È vietata ogni forma di subaffitto e/o la cessione del contratto</w:t>
      </w:r>
      <w:r w:rsidR="009109C2" w:rsidRPr="009109C2">
        <w:t>.</w:t>
      </w:r>
      <w:r w:rsidR="00310D98" w:rsidRPr="009109C2">
        <w:t xml:space="preserve"> </w:t>
      </w:r>
    </w:p>
    <w:p w14:paraId="069DE6A8" w14:textId="77777777" w:rsidR="00310D98" w:rsidRDefault="00310D98" w:rsidP="00167D32">
      <w:pPr>
        <w:ind w:left="-426" w:right="-34"/>
      </w:pPr>
      <w:r w:rsidRPr="00D338A8">
        <w:t>L'affittuario assume l'obbligo di gestire, in nome e per conto proprio, o tramite un preposto, l'azienda oggetto del presente contratto, di non subaffittare e di non cedere ad altri, in tutto o in parte, quanto forma oggetto del presente contratto, sotto forma alcuna, incluso il mandato, né associare persona alcuna o ente nella gestione e a non procurare in alcun modo variazioni alle autorizzazioni, senza l'esplicita preventiva autorizzazione scritta del Comune di P</w:t>
      </w:r>
      <w:r>
        <w:t>rimiero San Martino di Castrozza</w:t>
      </w:r>
      <w:r w:rsidRPr="00D338A8">
        <w:t xml:space="preserve">. </w:t>
      </w:r>
    </w:p>
    <w:p w14:paraId="72A66CC8" w14:textId="77777777" w:rsidR="00310D98" w:rsidRPr="00D338A8" w:rsidRDefault="00310D98" w:rsidP="00167D32">
      <w:pPr>
        <w:ind w:left="-426" w:right="-34"/>
      </w:pPr>
      <w:r w:rsidRPr="00D338A8">
        <w:t>Parimenti</w:t>
      </w:r>
      <w:r>
        <w:t>,</w:t>
      </w:r>
      <w:r w:rsidRPr="00D338A8">
        <w:t xml:space="preserve"> l’affittuario non potrà chiedere il trasferimento dell’esercizio né la volturazione a terzi delle licenze, né rinunciare alle stesse. Se durante l’affittanza, e previo consenso scritto del proprietario, l’affittuario dovesse ottenere l’ampliamento delle autorizzazioni a lui temporaneamente intestate o la concessione di nuove licenze a fine affitto dovrà prestarsi a volturare sia le autorizzazioni ampliate che le nuove autorizzazioni senza pretendere corrispettivo o indennità alcuna dal proprietario. </w:t>
      </w:r>
    </w:p>
    <w:p w14:paraId="4EC1C789" w14:textId="5192EB72" w:rsidR="00310D98" w:rsidRDefault="00167D32" w:rsidP="00167D32">
      <w:pPr>
        <w:ind w:left="-426" w:right="-34"/>
      </w:pPr>
      <w:r>
        <w:t>20</w:t>
      </w:r>
      <w:r w:rsidR="00310D98">
        <w:t xml:space="preserve">. </w:t>
      </w:r>
      <w:r w:rsidR="00310D98" w:rsidRPr="00D338A8">
        <w:t xml:space="preserve">L’operatore economico che risulterà aggiudicatario, con riferimento alle prestazioni oggetto del presente affidamento, si impegna ad osservare e a far osservare ai propri collaboratori a qualsiasi titolo, per quanto compatibili con ruolo e attività svolte, gli obblighi di condotta previsti dal Codice di Comportamento </w:t>
      </w:r>
      <w:r w:rsidR="00310D98" w:rsidRPr="00113066">
        <w:rPr>
          <w:color w:val="000000"/>
        </w:rPr>
        <w:t xml:space="preserve">dei dipendenti del Comune </w:t>
      </w:r>
      <w:r w:rsidR="00310D98">
        <w:rPr>
          <w:color w:val="000000"/>
        </w:rPr>
        <w:t>Primiero San Martino di Castrozza</w:t>
      </w:r>
      <w:r w:rsidR="00310D98" w:rsidRPr="00113066">
        <w:rPr>
          <w:color w:val="000000"/>
        </w:rPr>
        <w:t xml:space="preserve"> approvato con deliberazione della Giunta </w:t>
      </w:r>
      <w:r w:rsidR="00310D98" w:rsidRPr="00A1142E">
        <w:t xml:space="preserve">Comunale n. 366 d.d. 28/12/2022. A tal fine si invita a prendere visione e scaricare il Codice di Comportamento dei dipendenti del Comune di Primiero San Martino di </w:t>
      </w:r>
      <w:r w:rsidR="00310D98" w:rsidRPr="00B86D6C">
        <w:t>Castrozza al seguente link:</w:t>
      </w:r>
      <w:r w:rsidR="00EE4341">
        <w:t xml:space="preserve"> </w:t>
      </w:r>
      <w:r w:rsidR="00761C94" w:rsidRPr="00B86D6C">
        <w:t xml:space="preserve"> </w:t>
      </w:r>
      <w:r w:rsidR="00310D98" w:rsidRPr="00B86D6C">
        <w:t xml:space="preserve"> </w:t>
      </w:r>
      <w:r w:rsidR="00310D98" w:rsidRPr="00EE4341">
        <w:rPr>
          <w:sz w:val="16"/>
          <w:szCs w:val="16"/>
        </w:rPr>
        <w:t>https://</w:t>
      </w:r>
      <w:hyperlink r:id="rId8" w:history="1">
        <w:r w:rsidR="00310D98" w:rsidRPr="00EE4341">
          <w:rPr>
            <w:rStyle w:val="Collegamentoipertestuale"/>
            <w:color w:val="auto"/>
            <w:sz w:val="16"/>
            <w:szCs w:val="16"/>
          </w:rPr>
          <w:t>www.comune.primierosanmartinodicastrozza.tn.it/Amministrazione-Trasparente/Disposizioni-generali/Atti-generali/Codice-disciplinare-e-codice-di-condotta</w:t>
        </w:r>
      </w:hyperlink>
      <w:r w:rsidR="00310D98" w:rsidRPr="00310D98">
        <w:rPr>
          <w:sz w:val="22"/>
          <w:szCs w:val="22"/>
        </w:rPr>
        <w:t xml:space="preserve"> </w:t>
      </w:r>
      <w:r w:rsidR="00310D98" w:rsidRPr="00A1142E">
        <w:t xml:space="preserve">invitando contestualmente  </w:t>
      </w:r>
      <w:r w:rsidR="00310D98" w:rsidRPr="00113066">
        <w:rPr>
          <w:color w:val="000000"/>
        </w:rPr>
        <w:t>a trasmettere lo stesso ai collaboratori a qualsiasi titolo dell’aggiudicatario</w:t>
      </w:r>
      <w:r w:rsidR="00310D98">
        <w:rPr>
          <w:color w:val="000000"/>
        </w:rPr>
        <w:t>.</w:t>
      </w:r>
    </w:p>
    <w:p w14:paraId="147D16B4" w14:textId="3DEB3510" w:rsidR="00310D98" w:rsidRPr="00113066" w:rsidRDefault="00B86D6C" w:rsidP="00167D32">
      <w:pPr>
        <w:pStyle w:val="Paragrafoelenco"/>
        <w:ind w:left="-426" w:right="-34"/>
        <w:rPr>
          <w:color w:val="000000"/>
        </w:rPr>
      </w:pPr>
      <w:r>
        <w:t>2</w:t>
      </w:r>
      <w:r w:rsidR="00167D32">
        <w:t>1</w:t>
      </w:r>
      <w:r w:rsidR="00310D98">
        <w:t xml:space="preserve">. </w:t>
      </w:r>
      <w:r w:rsidR="00310D98" w:rsidRPr="00D338A8">
        <w:t>L’operatore si impegna inoltre all’osservanza di quanto previsto dalla Sezione “Valore pubblico, performance e Anticorruzione” del PIAO (Piano integrato attività e organizzazione) del Comune di P</w:t>
      </w:r>
      <w:r w:rsidR="00310D98">
        <w:t xml:space="preserve">rimiero San Martino di Castrozza </w:t>
      </w:r>
      <w:r w:rsidR="00310D98" w:rsidRPr="00D338A8">
        <w:t xml:space="preserve">approvato con deliberazione </w:t>
      </w:r>
      <w:r w:rsidR="00310D98" w:rsidRPr="00B441D8">
        <w:t xml:space="preserve">della Giunta Comunale n. </w:t>
      </w:r>
      <w:r w:rsidR="00167D32">
        <w:t>____</w:t>
      </w:r>
      <w:r w:rsidR="00310D98" w:rsidRPr="00B441D8">
        <w:t xml:space="preserve"> dd. </w:t>
      </w:r>
      <w:r w:rsidR="00167D32">
        <w:t>__________________</w:t>
      </w:r>
      <w:r w:rsidR="00310D98" w:rsidRPr="00B441D8">
        <w:t xml:space="preserve"> la </w:t>
      </w:r>
      <w:r w:rsidR="00310D98" w:rsidRPr="00113066">
        <w:rPr>
          <w:color w:val="000000"/>
        </w:rPr>
        <w:t xml:space="preserve">quale racchiude specificatamente i rischi corruttivi e le misure anticorruzione predisposte dal RPCT del Comune di </w:t>
      </w:r>
      <w:r w:rsidR="00310D98">
        <w:rPr>
          <w:color w:val="000000"/>
        </w:rPr>
        <w:t>Primiero San Martino di Castrozza</w:t>
      </w:r>
      <w:r w:rsidR="00310D98" w:rsidRPr="00113066">
        <w:rPr>
          <w:color w:val="000000"/>
        </w:rPr>
        <w:t xml:space="preserve">. </w:t>
      </w:r>
    </w:p>
    <w:p w14:paraId="1DDCC0E6" w14:textId="77777777" w:rsidR="00310D98" w:rsidRDefault="00310D98" w:rsidP="00167D32">
      <w:pPr>
        <w:ind w:left="-426" w:right="-34"/>
        <w:rPr>
          <w:b/>
          <w:bCs/>
        </w:rPr>
      </w:pPr>
      <w:r w:rsidRPr="00D338A8">
        <w:t>Si avvisa che la violazione degli obblighi di cui al PIAO – sezione anticorruzione</w:t>
      </w:r>
      <w:r>
        <w:t xml:space="preserve"> -</w:t>
      </w:r>
      <w:r w:rsidRPr="00D338A8">
        <w:t xml:space="preserve"> e del Codice di Comportamento sopra richiamati può costituire causa di risoluzione dell’affidamento/contratto. L’Amministrazione, verificata l’eventuale violazione, contesta per iscritto all’aggiudicatario il fatto, assegnando un termine non superiore a dieci giorni per la presentazione di eventuali controdeduzioni. Ove queste non fossero presentate o risultassero non accoglibili, procederà alla risoluzione del contratto, fatto salvo il risarcimento dei danni. </w:t>
      </w:r>
    </w:p>
    <w:p w14:paraId="28BC3709" w14:textId="02615223" w:rsidR="00310D98" w:rsidRPr="00D338A8" w:rsidRDefault="00310D98" w:rsidP="00167D32">
      <w:pPr>
        <w:ind w:left="-426" w:right="-34"/>
      </w:pPr>
      <w:r>
        <w:t>2</w:t>
      </w:r>
      <w:r w:rsidR="00167D32">
        <w:t>2</w:t>
      </w:r>
      <w:r>
        <w:t xml:space="preserve">. </w:t>
      </w:r>
      <w:r w:rsidRPr="00D338A8">
        <w:t xml:space="preserve">I dati saranno trattati nel rispetto della normativa sulla protezione dei dati personali (Regolamento UE 2016/679 </w:t>
      </w:r>
      <w:r>
        <w:t>–</w:t>
      </w:r>
      <w:r w:rsidRPr="00D338A8">
        <w:t xml:space="preserve"> Regolamento generale sulla protezione dei dati personali, D. Lgs. 196/2003 </w:t>
      </w:r>
      <w:r>
        <w:t>–</w:t>
      </w:r>
      <w:r w:rsidRPr="00D338A8">
        <w:t xml:space="preserve"> Codice in materia di protezione dei dati personali, così come modificato dal D. Lgs. 101/2018). Per l’informativa completa si rinvia all’</w:t>
      </w:r>
      <w:r w:rsidR="0084328D">
        <w:t xml:space="preserve"> “</w:t>
      </w:r>
      <w:r w:rsidRPr="00D338A8">
        <w:t xml:space="preserve">Informativa privacy </w:t>
      </w:r>
      <w:r>
        <w:t>–</w:t>
      </w:r>
      <w:r w:rsidRPr="00D338A8">
        <w:t xml:space="preserve"> contratti” inviata alla parte. </w:t>
      </w:r>
    </w:p>
    <w:p w14:paraId="01B2766E" w14:textId="7F814098" w:rsidR="00310D98" w:rsidRPr="00D338A8" w:rsidRDefault="00310D98" w:rsidP="00167D32">
      <w:pPr>
        <w:ind w:left="-426" w:right="-34"/>
      </w:pPr>
      <w:r>
        <w:t>2</w:t>
      </w:r>
      <w:r w:rsidR="00167D32">
        <w:t>3</w:t>
      </w:r>
      <w:r>
        <w:t>.</w:t>
      </w:r>
      <w:r w:rsidR="00B86D6C">
        <w:t xml:space="preserve"> </w:t>
      </w:r>
      <w:r w:rsidRPr="00D338A8">
        <w:t xml:space="preserve">Per quanto non regolamentato dalla presente concessione si rinvia alle disposizioni di legge in materia, in quanto applicabili e compatibili con la natura dell’atto. </w:t>
      </w:r>
    </w:p>
    <w:p w14:paraId="36760306" w14:textId="77777777" w:rsidR="00310D98" w:rsidRPr="00D338A8" w:rsidRDefault="00310D98" w:rsidP="00167D32">
      <w:pPr>
        <w:ind w:left="-426" w:right="-34"/>
      </w:pPr>
      <w:r w:rsidRPr="00D338A8">
        <w:t xml:space="preserve">Il Comune sarà sempre esonerato da qualsiasi responsabilità per danni che al Concessionario ed a terzi potessero derivare dalla presente concessione. </w:t>
      </w:r>
    </w:p>
    <w:p w14:paraId="685EC556" w14:textId="4D031542" w:rsidR="00310D98" w:rsidRPr="00D338A8" w:rsidRDefault="0084328D" w:rsidP="00167D32">
      <w:pPr>
        <w:ind w:left="-426" w:right="-34"/>
      </w:pPr>
      <w:r>
        <w:t>Q</w:t>
      </w:r>
      <w:r w:rsidR="00310D98" w:rsidRPr="00D338A8">
        <w:t xml:space="preserve">ualsiasi controversia che possa nascere dalla convenzione e dal contratto da stipulare. Qualora ciò non fosse possibile, ogni controversia sarà definita in sede giudiziaria. Le parti concordano di eleggere competente il Tribunale di Trento. </w:t>
      </w:r>
    </w:p>
    <w:p w14:paraId="16C56204" w14:textId="77777777" w:rsidR="00310D98" w:rsidRPr="00D338A8" w:rsidRDefault="00310D98" w:rsidP="00167D32">
      <w:pPr>
        <w:ind w:left="-426" w:right="-34"/>
      </w:pPr>
      <w:r w:rsidRPr="00D338A8">
        <w:t xml:space="preserve">Tutte le spese ed adempimenti inerenti e conseguenti la stipulazione del contratto (registrazione, valori bollati, diritti di segreteria, ecc.) nessuna esclusa ed eccettuata, sono a carico dell’affittuario. </w:t>
      </w:r>
    </w:p>
    <w:p w14:paraId="2D4DEAE7" w14:textId="38A723AF" w:rsidR="00310D98" w:rsidRPr="0084328D" w:rsidRDefault="00310D98" w:rsidP="00167D32">
      <w:pPr>
        <w:ind w:left="-426" w:right="-34"/>
      </w:pPr>
      <w:r w:rsidRPr="0084328D">
        <w:t>L’affittuario dichiara di aver preso visione dell’avviso di gara</w:t>
      </w:r>
      <w:r w:rsidR="0084328D" w:rsidRPr="0084328D">
        <w:t xml:space="preserve">, </w:t>
      </w:r>
      <w:r w:rsidRPr="0084328D">
        <w:t xml:space="preserve">e di accettarne tutte le disposizioni e condizioni. </w:t>
      </w:r>
    </w:p>
    <w:p w14:paraId="21396348" w14:textId="0E61B792" w:rsidR="00310D98" w:rsidRPr="00BB58CF" w:rsidRDefault="00310D98" w:rsidP="00167D32">
      <w:pPr>
        <w:ind w:left="-426" w:right="-34"/>
      </w:pPr>
      <w:r>
        <w:t>2</w:t>
      </w:r>
      <w:r w:rsidR="00167D32">
        <w:t>4</w:t>
      </w:r>
      <w:r>
        <w:t xml:space="preserve">. </w:t>
      </w:r>
      <w:r w:rsidRPr="00BB58CF">
        <w:t>Agli effetti della registrazione al presente contratto viene dato un valore di euro</w:t>
      </w:r>
      <w:r>
        <w:t>______________</w:t>
      </w:r>
    </w:p>
    <w:p w14:paraId="421348FF" w14:textId="77777777" w:rsidR="00310D98" w:rsidRDefault="00310D98" w:rsidP="00167D32">
      <w:pPr>
        <w:ind w:left="-426" w:right="-34"/>
      </w:pPr>
      <w:r w:rsidRPr="00BB58CF">
        <w:t>Si chiede comunque la registrazione con l'applicazione dell'imposta in misura fissa,</w:t>
      </w:r>
      <w:r>
        <w:t xml:space="preserve"> </w:t>
      </w:r>
      <w:r w:rsidRPr="00BB58CF">
        <w:t>ai sensi dell'art. 40 del D.P.R. 26 aprile 1986, n° 131.</w:t>
      </w:r>
    </w:p>
    <w:p w14:paraId="17AB3057" w14:textId="787A1276" w:rsidR="00310D98" w:rsidRDefault="00310D98" w:rsidP="00167D32">
      <w:pPr>
        <w:tabs>
          <w:tab w:val="left" w:pos="-284"/>
        </w:tabs>
        <w:spacing w:line="470" w:lineRule="exact"/>
        <w:ind w:left="-426" w:right="-34"/>
        <w:contextualSpacing/>
        <w:outlineLvl w:val="0"/>
      </w:pPr>
      <w:r>
        <w:t>L’affittuario</w:t>
      </w:r>
      <w:r w:rsidRPr="00BB58CF">
        <w:t xml:space="preserve"> si impegna a non trattare in maniera illecita e/o illegittima e in</w:t>
      </w:r>
      <w:r>
        <w:t xml:space="preserve"> </w:t>
      </w:r>
      <w:r w:rsidRPr="00BB58CF">
        <w:t>particolare a non diffondere o consentire l’accesso a soggetti non autorizzati a notizie</w:t>
      </w:r>
      <w:r>
        <w:t xml:space="preserve"> </w:t>
      </w:r>
      <w:r w:rsidRPr="00BB58CF">
        <w:t>o informazioni inerenti i dati trattati nell’ambito del rapporto contrattuale con il</w:t>
      </w:r>
      <w:r>
        <w:t xml:space="preserve"> </w:t>
      </w:r>
      <w:r w:rsidRPr="00BB58CF">
        <w:t>Comune.</w:t>
      </w:r>
    </w:p>
    <w:p w14:paraId="20BA1FC8" w14:textId="5A1FB639" w:rsidR="0009063E" w:rsidRPr="00310D98" w:rsidRDefault="0009063E" w:rsidP="00167D32">
      <w:pPr>
        <w:tabs>
          <w:tab w:val="left" w:pos="-284"/>
        </w:tabs>
        <w:spacing w:line="470" w:lineRule="exact"/>
        <w:ind w:left="-426" w:right="-34"/>
        <w:contextualSpacing/>
        <w:outlineLvl w:val="0"/>
      </w:pPr>
      <w:r w:rsidRPr="00310D98">
        <w:t>E richiesto, io Segretario ufficiale rogante ho ricevuto questo atto, redatto da persona di mia fiducia mediante strumenti informatici su sette pagine a video, dandone lettura alle parti, le quali l’hanno dichiarato e riconosciuto conforme alle loro volontà, per cui a conferma lo sottoscrivono con modalità elettronica consistente, ai sensi dell’art. 52 bis della Legge 19.02.1913 n. 89, nell’apposizione in mia presenza della firma autografa e nella successiva acquisizione digitale mediante scansione ottica dell’atto sottoscritto. In presenza delle parti io Segretario comunale ufficiale rogante ho firmato il presente documento informatico in formato pdf con firma digitale.</w:t>
      </w:r>
    </w:p>
    <w:p w14:paraId="5893BF7D" w14:textId="4EE86ABE" w:rsidR="003C3E6F" w:rsidRPr="00310D98" w:rsidRDefault="00AB2542" w:rsidP="00167D32">
      <w:pPr>
        <w:tabs>
          <w:tab w:val="left" w:pos="-284"/>
        </w:tabs>
        <w:spacing w:line="470" w:lineRule="exact"/>
        <w:ind w:left="-426" w:right="-34"/>
        <w:contextualSpacing/>
        <w:outlineLvl w:val="0"/>
      </w:pPr>
      <w:r w:rsidRPr="00310D98">
        <w:t xml:space="preserve">Letto, accettato e sottoscritto. </w:t>
      </w:r>
    </w:p>
    <w:p w14:paraId="3A0E6A5D" w14:textId="77777777" w:rsidR="00AB2542" w:rsidRPr="00AF6C72" w:rsidRDefault="00AB2542" w:rsidP="00167D32">
      <w:pPr>
        <w:spacing w:line="470" w:lineRule="exact"/>
        <w:ind w:left="-426" w:right="-34"/>
        <w:contextualSpacing/>
        <w:outlineLvl w:val="0"/>
        <w:rPr>
          <w:sz w:val="22"/>
          <w:szCs w:val="22"/>
        </w:rPr>
      </w:pPr>
      <w:r w:rsidRPr="00BD5414">
        <w:t xml:space="preserve">            </w:t>
      </w:r>
      <w:r w:rsidRPr="00AF6C72">
        <w:rPr>
          <w:sz w:val="22"/>
          <w:szCs w:val="22"/>
        </w:rPr>
        <w:t xml:space="preserve">IL SINDACO </w:t>
      </w:r>
      <w:r w:rsidRPr="00AF6C72">
        <w:rPr>
          <w:sz w:val="22"/>
          <w:szCs w:val="22"/>
        </w:rPr>
        <w:tab/>
        <w:t xml:space="preserve"> </w:t>
      </w:r>
      <w:r w:rsidRPr="00AF6C72">
        <w:rPr>
          <w:sz w:val="22"/>
          <w:szCs w:val="22"/>
        </w:rPr>
        <w:tab/>
      </w:r>
      <w:r w:rsidRPr="00AF6C72">
        <w:rPr>
          <w:sz w:val="22"/>
          <w:szCs w:val="22"/>
        </w:rPr>
        <w:tab/>
        <w:t xml:space="preserve">L’AFFITTUARIO </w:t>
      </w:r>
    </w:p>
    <w:p w14:paraId="41F9B26C" w14:textId="2BD6F274" w:rsidR="003D345B" w:rsidRPr="00AF6C72" w:rsidRDefault="00AB2542" w:rsidP="00167D32">
      <w:pPr>
        <w:spacing w:line="470" w:lineRule="exact"/>
        <w:ind w:left="-426" w:right="-34"/>
        <w:contextualSpacing/>
        <w:outlineLvl w:val="0"/>
        <w:rPr>
          <w:sz w:val="22"/>
          <w:szCs w:val="22"/>
        </w:rPr>
      </w:pPr>
      <w:r w:rsidRPr="00AF6C72">
        <w:rPr>
          <w:sz w:val="22"/>
          <w:szCs w:val="22"/>
        </w:rPr>
        <w:t xml:space="preserve">      </w:t>
      </w:r>
      <w:r w:rsidR="003C3E6F" w:rsidRPr="00AF6C72">
        <w:rPr>
          <w:sz w:val="22"/>
          <w:szCs w:val="22"/>
        </w:rPr>
        <w:t>i</w:t>
      </w:r>
      <w:r w:rsidRPr="00AF6C72">
        <w:rPr>
          <w:sz w:val="22"/>
          <w:szCs w:val="22"/>
        </w:rPr>
        <w:t>ng</w:t>
      </w:r>
      <w:r w:rsidR="007A7E58" w:rsidRPr="00AF6C72">
        <w:rPr>
          <w:sz w:val="22"/>
          <w:szCs w:val="22"/>
        </w:rPr>
        <w:t>.</w:t>
      </w:r>
      <w:r w:rsidRPr="00AF6C72">
        <w:rPr>
          <w:sz w:val="22"/>
          <w:szCs w:val="22"/>
        </w:rPr>
        <w:t xml:space="preserve"> Daniele Depaoli</w:t>
      </w:r>
    </w:p>
    <w:p w14:paraId="673EE385" w14:textId="77777777" w:rsidR="0009063E" w:rsidRPr="00AF6C72" w:rsidRDefault="0009063E" w:rsidP="00167D32">
      <w:pPr>
        <w:spacing w:line="470" w:lineRule="exact"/>
        <w:ind w:left="-426" w:right="-34"/>
        <w:contextualSpacing/>
        <w:jc w:val="center"/>
        <w:outlineLvl w:val="0"/>
        <w:rPr>
          <w:sz w:val="22"/>
          <w:szCs w:val="22"/>
        </w:rPr>
      </w:pPr>
      <w:r w:rsidRPr="00AF6C72">
        <w:rPr>
          <w:sz w:val="22"/>
          <w:szCs w:val="22"/>
        </w:rPr>
        <w:t>IL SEGRETARIO COMUNALE</w:t>
      </w:r>
    </w:p>
    <w:p w14:paraId="4A6DEC54" w14:textId="281E011D" w:rsidR="0009063E" w:rsidRPr="00AF6C72" w:rsidRDefault="0009063E" w:rsidP="00167D32">
      <w:pPr>
        <w:spacing w:line="470" w:lineRule="exact"/>
        <w:ind w:left="-426" w:right="-34"/>
        <w:contextualSpacing/>
        <w:jc w:val="center"/>
        <w:outlineLvl w:val="0"/>
        <w:rPr>
          <w:sz w:val="22"/>
          <w:szCs w:val="22"/>
        </w:rPr>
      </w:pPr>
      <w:r w:rsidRPr="00AF6C72">
        <w:rPr>
          <w:sz w:val="22"/>
          <w:szCs w:val="22"/>
        </w:rPr>
        <w:t>dott.ssa Sonia Zurlo</w:t>
      </w:r>
    </w:p>
    <w:p w14:paraId="221D6E68" w14:textId="3A7C0695" w:rsidR="00AF6C72" w:rsidRDefault="00AF6C72" w:rsidP="00167D32">
      <w:pPr>
        <w:spacing w:line="470" w:lineRule="exact"/>
        <w:ind w:left="-426" w:right="-34"/>
        <w:contextualSpacing/>
        <w:jc w:val="center"/>
        <w:outlineLvl w:val="0"/>
        <w:rPr>
          <w:sz w:val="22"/>
          <w:szCs w:val="22"/>
        </w:rPr>
      </w:pPr>
      <w:r w:rsidRPr="00AF6C72">
        <w:rPr>
          <w:sz w:val="22"/>
          <w:szCs w:val="22"/>
        </w:rPr>
        <w:t>f.to digitalmente</w:t>
      </w:r>
    </w:p>
    <w:p w14:paraId="5613561D" w14:textId="780B0979" w:rsidR="00AB2542" w:rsidRPr="009B5A5B" w:rsidRDefault="0009063E" w:rsidP="00167D32">
      <w:pPr>
        <w:tabs>
          <w:tab w:val="left" w:pos="-284"/>
        </w:tabs>
        <w:spacing w:line="470" w:lineRule="exact"/>
        <w:ind w:left="-426" w:right="-34"/>
        <w:contextualSpacing/>
        <w:outlineLvl w:val="0"/>
        <w:rPr>
          <w:sz w:val="22"/>
          <w:szCs w:val="22"/>
        </w:rPr>
      </w:pPr>
      <w:r w:rsidRPr="009B5A5B">
        <w:rPr>
          <w:sz w:val="22"/>
          <w:szCs w:val="22"/>
        </w:rPr>
        <w:t xml:space="preserve">Documento informatico firmato digitalmente ai sensi degli artt. 20 e 21 del D.Lgs. 7 marzo 2005, n. 82 </w:t>
      </w:r>
      <w:r w:rsidR="00AF6C72" w:rsidRPr="009B5A5B">
        <w:rPr>
          <w:sz w:val="22"/>
          <w:szCs w:val="22"/>
        </w:rPr>
        <w:t>e ss.mm.</w:t>
      </w:r>
    </w:p>
    <w:sectPr w:rsidR="00AB2542" w:rsidRPr="009B5A5B" w:rsidSect="00F83832">
      <w:headerReference w:type="default" r:id="rId9"/>
      <w:footerReference w:type="even" r:id="rId10"/>
      <w:footerReference w:type="default" r:id="rId11"/>
      <w:pgSz w:w="11906" w:h="16838" w:code="9"/>
      <w:pgMar w:top="2393" w:right="2834" w:bottom="2410" w:left="216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970B1" w14:textId="77777777" w:rsidR="00C919DD" w:rsidRDefault="00C919DD">
      <w:r>
        <w:separator/>
      </w:r>
    </w:p>
  </w:endnote>
  <w:endnote w:type="continuationSeparator" w:id="0">
    <w:p w14:paraId="37E6CD05" w14:textId="77777777" w:rsidR="00C919DD" w:rsidRDefault="00C9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4BB2" w14:textId="77777777" w:rsidR="00CD6AF8" w:rsidRDefault="00CD6AF8" w:rsidP="00DD366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1880DFF5" w14:textId="77777777" w:rsidR="00CD6AF8" w:rsidRDefault="00CD6AF8" w:rsidP="00730D0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DF91" w14:textId="77777777" w:rsidR="00CD6AF8" w:rsidRDefault="00CD6AF8" w:rsidP="00DD366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C70C8">
      <w:rPr>
        <w:rStyle w:val="Numeropagina"/>
        <w:noProof/>
      </w:rPr>
      <w:t>8</w:t>
    </w:r>
    <w:r>
      <w:rPr>
        <w:rStyle w:val="Numeropagina"/>
      </w:rPr>
      <w:fldChar w:fldCharType="end"/>
    </w:r>
  </w:p>
  <w:p w14:paraId="4C8B76B2" w14:textId="77777777" w:rsidR="00CD6AF8" w:rsidRDefault="00CD6AF8" w:rsidP="00730D0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932A" w14:textId="77777777" w:rsidR="00C919DD" w:rsidRDefault="00C919DD">
      <w:r>
        <w:separator/>
      </w:r>
    </w:p>
  </w:footnote>
  <w:footnote w:type="continuationSeparator" w:id="0">
    <w:p w14:paraId="0C2A0C5F" w14:textId="77777777" w:rsidR="00C919DD" w:rsidRDefault="00C9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8EF2" w14:textId="0F92976E" w:rsidR="00CD6AF8" w:rsidRDefault="00CD6AF8">
    <w:pPr>
      <w:pStyle w:val="Intestazione"/>
    </w:pPr>
    <w:r w:rsidRPr="00B90A53">
      <w:rPr>
        <w:rStyle w:val="Numeropagina"/>
      </w:rPr>
      <w:t xml:space="preserve">Pagina </w:t>
    </w:r>
    <w:r w:rsidRPr="00B90A53">
      <w:rPr>
        <w:rStyle w:val="Numeropagina"/>
      </w:rPr>
      <w:fldChar w:fldCharType="begin"/>
    </w:r>
    <w:r w:rsidRPr="00B90A53">
      <w:rPr>
        <w:rStyle w:val="Numeropagina"/>
      </w:rPr>
      <w:instrText xml:space="preserve"> PAGE </w:instrText>
    </w:r>
    <w:r w:rsidRPr="00B90A53">
      <w:rPr>
        <w:rStyle w:val="Numeropagina"/>
      </w:rPr>
      <w:fldChar w:fldCharType="separate"/>
    </w:r>
    <w:r w:rsidR="002C70C8">
      <w:rPr>
        <w:rStyle w:val="Numeropagina"/>
        <w:noProof/>
      </w:rPr>
      <w:t>8</w:t>
    </w:r>
    <w:r w:rsidRPr="00B90A53">
      <w:rPr>
        <w:rStyle w:val="Numeropagina"/>
      </w:rPr>
      <w:fldChar w:fldCharType="end"/>
    </w:r>
    <w:r w:rsidRPr="00B90A53">
      <w:rPr>
        <w:rStyle w:val="Numeropagina"/>
      </w:rPr>
      <w:t xml:space="preserve"> di </w:t>
    </w:r>
    <w:r w:rsidRPr="00B90A53">
      <w:rPr>
        <w:rStyle w:val="Numeropagina"/>
      </w:rPr>
      <w:fldChar w:fldCharType="begin"/>
    </w:r>
    <w:r w:rsidRPr="00B90A53">
      <w:rPr>
        <w:rStyle w:val="Numeropagina"/>
      </w:rPr>
      <w:instrText xml:space="preserve"> NUMPAGES </w:instrText>
    </w:r>
    <w:r w:rsidRPr="00B90A53">
      <w:rPr>
        <w:rStyle w:val="Numeropagina"/>
      </w:rPr>
      <w:fldChar w:fldCharType="separate"/>
    </w:r>
    <w:r w:rsidR="002C70C8">
      <w:rPr>
        <w:rStyle w:val="Numeropagina"/>
        <w:noProof/>
      </w:rPr>
      <w:t>8</w:t>
    </w:r>
    <w:r w:rsidRPr="00B90A53">
      <w:rPr>
        <w:rStyle w:val="Numeropagina"/>
      </w:rPr>
      <w:fldChar w:fldCharType="end"/>
    </w:r>
    <w:r w:rsidR="004F0507">
      <w:rPr>
        <w:noProof/>
        <w:sz w:val="20"/>
      </w:rPr>
      <mc:AlternateContent>
        <mc:Choice Requires="wps">
          <w:drawing>
            <wp:anchor distT="0" distB="0" distL="114300" distR="114300" simplePos="0" relativeHeight="251657728" behindDoc="0" locked="0" layoutInCell="1" allowOverlap="1" wp14:anchorId="5081185E" wp14:editId="50600AFE">
              <wp:simplePos x="0" y="0"/>
              <wp:positionH relativeFrom="column">
                <wp:posOffset>-1371600</wp:posOffset>
              </wp:positionH>
              <wp:positionV relativeFrom="paragraph">
                <wp:posOffset>-532765</wp:posOffset>
              </wp:positionV>
              <wp:extent cx="8343900" cy="10744200"/>
              <wp:effectExtent l="9525" t="10160" r="952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10744200"/>
                      </a:xfrm>
                      <a:prstGeom prst="rect">
                        <a:avLst/>
                      </a:prstGeom>
                      <a:solidFill>
                        <a:srgbClr val="FFFFFF"/>
                      </a:solidFill>
                      <a:ln w="9525">
                        <a:solidFill>
                          <a:srgbClr val="000000"/>
                        </a:solidFill>
                        <a:miter lim="800000"/>
                        <a:headEnd/>
                        <a:tailEnd/>
                      </a:ln>
                    </wps:spPr>
                    <wps:txbx>
                      <w:txbxContent>
                        <w:tbl>
                          <w:tblPr>
                            <w:tblW w:w="0" w:type="auto"/>
                            <w:tblBorders>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531"/>
                            <w:gridCol w:w="7513"/>
                            <w:gridCol w:w="2948"/>
                          </w:tblGrid>
                          <w:tr w:rsidR="00CD6AF8" w14:paraId="34EC1B52" w14:textId="77777777">
                            <w:trPr>
                              <w:trHeight w:hRule="exact" w:val="2835"/>
                            </w:trPr>
                            <w:tc>
                              <w:tcPr>
                                <w:tcW w:w="1531" w:type="dxa"/>
                              </w:tcPr>
                              <w:p w14:paraId="0390A1FF" w14:textId="77777777" w:rsidR="00CD6AF8" w:rsidRDefault="00CD6AF8"/>
                            </w:tc>
                            <w:tc>
                              <w:tcPr>
                                <w:tcW w:w="7513" w:type="dxa"/>
                              </w:tcPr>
                              <w:p w14:paraId="5EA370ED" w14:textId="77777777" w:rsidR="00CD6AF8" w:rsidRDefault="00CD6AF8"/>
                            </w:tc>
                            <w:tc>
                              <w:tcPr>
                                <w:tcW w:w="2948" w:type="dxa"/>
                              </w:tcPr>
                              <w:p w14:paraId="3F302444" w14:textId="77777777" w:rsidR="00CD6AF8" w:rsidRDefault="00CD6AF8"/>
                            </w:tc>
                          </w:tr>
                          <w:tr w:rsidR="00CD6AF8" w14:paraId="573EFE4F" w14:textId="77777777">
                            <w:trPr>
                              <w:trHeight w:hRule="exact" w:val="472"/>
                            </w:trPr>
                            <w:tc>
                              <w:tcPr>
                                <w:tcW w:w="1531" w:type="dxa"/>
                              </w:tcPr>
                              <w:p w14:paraId="60E0F1BA" w14:textId="77777777" w:rsidR="00CD6AF8" w:rsidRDefault="00CD6AF8"/>
                            </w:tc>
                            <w:tc>
                              <w:tcPr>
                                <w:tcW w:w="7513" w:type="dxa"/>
                              </w:tcPr>
                              <w:p w14:paraId="30A65DB7" w14:textId="77777777" w:rsidR="00CD6AF8" w:rsidRDefault="00CD6AF8"/>
                            </w:tc>
                            <w:tc>
                              <w:tcPr>
                                <w:tcW w:w="2948" w:type="dxa"/>
                              </w:tcPr>
                              <w:p w14:paraId="7965F398" w14:textId="77777777" w:rsidR="00CD6AF8" w:rsidRDefault="00CD6AF8"/>
                            </w:tc>
                          </w:tr>
                          <w:tr w:rsidR="00CD6AF8" w14:paraId="4C07A889" w14:textId="77777777">
                            <w:trPr>
                              <w:trHeight w:hRule="exact" w:val="472"/>
                            </w:trPr>
                            <w:tc>
                              <w:tcPr>
                                <w:tcW w:w="1531" w:type="dxa"/>
                              </w:tcPr>
                              <w:p w14:paraId="26AF12B7" w14:textId="77777777" w:rsidR="00CD6AF8" w:rsidRDefault="00CD6AF8"/>
                            </w:tc>
                            <w:tc>
                              <w:tcPr>
                                <w:tcW w:w="7513" w:type="dxa"/>
                              </w:tcPr>
                              <w:p w14:paraId="256DAD2E" w14:textId="77777777" w:rsidR="00CD6AF8" w:rsidRDefault="00CD6AF8"/>
                            </w:tc>
                            <w:tc>
                              <w:tcPr>
                                <w:tcW w:w="2948" w:type="dxa"/>
                              </w:tcPr>
                              <w:p w14:paraId="7B99881D" w14:textId="77777777" w:rsidR="00CD6AF8" w:rsidRDefault="00CD6AF8"/>
                            </w:tc>
                          </w:tr>
                          <w:tr w:rsidR="00CD6AF8" w14:paraId="2264F7D1" w14:textId="77777777">
                            <w:trPr>
                              <w:trHeight w:hRule="exact" w:val="472"/>
                            </w:trPr>
                            <w:tc>
                              <w:tcPr>
                                <w:tcW w:w="1531" w:type="dxa"/>
                              </w:tcPr>
                              <w:p w14:paraId="5CD96E1A" w14:textId="77777777" w:rsidR="00CD6AF8" w:rsidRDefault="00CD6AF8"/>
                            </w:tc>
                            <w:tc>
                              <w:tcPr>
                                <w:tcW w:w="7513" w:type="dxa"/>
                              </w:tcPr>
                              <w:p w14:paraId="1C61CF96" w14:textId="77777777" w:rsidR="00CD6AF8" w:rsidRDefault="00CD6AF8"/>
                            </w:tc>
                            <w:tc>
                              <w:tcPr>
                                <w:tcW w:w="2948" w:type="dxa"/>
                              </w:tcPr>
                              <w:p w14:paraId="6F6575CC" w14:textId="77777777" w:rsidR="00CD6AF8" w:rsidRDefault="00CD6AF8"/>
                            </w:tc>
                          </w:tr>
                          <w:tr w:rsidR="00CD6AF8" w14:paraId="71098296" w14:textId="77777777">
                            <w:trPr>
                              <w:trHeight w:hRule="exact" w:val="472"/>
                            </w:trPr>
                            <w:tc>
                              <w:tcPr>
                                <w:tcW w:w="1531" w:type="dxa"/>
                              </w:tcPr>
                              <w:p w14:paraId="1683C533" w14:textId="77777777" w:rsidR="00CD6AF8" w:rsidRDefault="00CD6AF8"/>
                            </w:tc>
                            <w:tc>
                              <w:tcPr>
                                <w:tcW w:w="7513" w:type="dxa"/>
                              </w:tcPr>
                              <w:p w14:paraId="5830F8D0" w14:textId="77777777" w:rsidR="00CD6AF8" w:rsidRDefault="00CD6AF8"/>
                            </w:tc>
                            <w:tc>
                              <w:tcPr>
                                <w:tcW w:w="2948" w:type="dxa"/>
                              </w:tcPr>
                              <w:p w14:paraId="69C621BF" w14:textId="77777777" w:rsidR="00CD6AF8" w:rsidRDefault="00CD6AF8"/>
                            </w:tc>
                          </w:tr>
                          <w:tr w:rsidR="00CD6AF8" w14:paraId="3FD063F9" w14:textId="77777777">
                            <w:trPr>
                              <w:trHeight w:hRule="exact" w:val="472"/>
                            </w:trPr>
                            <w:tc>
                              <w:tcPr>
                                <w:tcW w:w="1531" w:type="dxa"/>
                              </w:tcPr>
                              <w:p w14:paraId="14E3AB68" w14:textId="77777777" w:rsidR="00CD6AF8" w:rsidRDefault="00CD6AF8"/>
                            </w:tc>
                            <w:tc>
                              <w:tcPr>
                                <w:tcW w:w="7513" w:type="dxa"/>
                              </w:tcPr>
                              <w:p w14:paraId="7D337272" w14:textId="77777777" w:rsidR="00CD6AF8" w:rsidRDefault="00CD6AF8"/>
                            </w:tc>
                            <w:tc>
                              <w:tcPr>
                                <w:tcW w:w="2948" w:type="dxa"/>
                              </w:tcPr>
                              <w:p w14:paraId="39BA6C10" w14:textId="77777777" w:rsidR="00CD6AF8" w:rsidRDefault="00CD6AF8"/>
                            </w:tc>
                          </w:tr>
                          <w:tr w:rsidR="00CD6AF8" w14:paraId="5D1F9A6F" w14:textId="77777777">
                            <w:trPr>
                              <w:trHeight w:hRule="exact" w:val="472"/>
                            </w:trPr>
                            <w:tc>
                              <w:tcPr>
                                <w:tcW w:w="1531" w:type="dxa"/>
                              </w:tcPr>
                              <w:p w14:paraId="38983035" w14:textId="77777777" w:rsidR="00CD6AF8" w:rsidRDefault="00CD6AF8"/>
                            </w:tc>
                            <w:tc>
                              <w:tcPr>
                                <w:tcW w:w="7513" w:type="dxa"/>
                              </w:tcPr>
                              <w:p w14:paraId="417E388C" w14:textId="77777777" w:rsidR="00CD6AF8" w:rsidRDefault="00CD6AF8"/>
                            </w:tc>
                            <w:tc>
                              <w:tcPr>
                                <w:tcW w:w="2948" w:type="dxa"/>
                              </w:tcPr>
                              <w:p w14:paraId="224C1DCA" w14:textId="77777777" w:rsidR="00CD6AF8" w:rsidRDefault="00CD6AF8"/>
                            </w:tc>
                          </w:tr>
                          <w:tr w:rsidR="00CD6AF8" w14:paraId="1BE0C857" w14:textId="77777777">
                            <w:trPr>
                              <w:trHeight w:hRule="exact" w:val="472"/>
                            </w:trPr>
                            <w:tc>
                              <w:tcPr>
                                <w:tcW w:w="1531" w:type="dxa"/>
                              </w:tcPr>
                              <w:p w14:paraId="20747C2D" w14:textId="77777777" w:rsidR="00CD6AF8" w:rsidRDefault="00CD6AF8"/>
                            </w:tc>
                            <w:tc>
                              <w:tcPr>
                                <w:tcW w:w="7513" w:type="dxa"/>
                              </w:tcPr>
                              <w:p w14:paraId="2FCC9ABF" w14:textId="77777777" w:rsidR="00CD6AF8" w:rsidRDefault="00CD6AF8"/>
                            </w:tc>
                            <w:tc>
                              <w:tcPr>
                                <w:tcW w:w="2948" w:type="dxa"/>
                              </w:tcPr>
                              <w:p w14:paraId="57596767" w14:textId="77777777" w:rsidR="00CD6AF8" w:rsidRDefault="00CD6AF8"/>
                            </w:tc>
                          </w:tr>
                          <w:tr w:rsidR="00CD6AF8" w14:paraId="14EF7D79" w14:textId="77777777">
                            <w:trPr>
                              <w:trHeight w:hRule="exact" w:val="472"/>
                            </w:trPr>
                            <w:tc>
                              <w:tcPr>
                                <w:tcW w:w="1531" w:type="dxa"/>
                              </w:tcPr>
                              <w:p w14:paraId="197276FE" w14:textId="77777777" w:rsidR="00CD6AF8" w:rsidRDefault="00CD6AF8"/>
                            </w:tc>
                            <w:tc>
                              <w:tcPr>
                                <w:tcW w:w="7513" w:type="dxa"/>
                              </w:tcPr>
                              <w:p w14:paraId="574BA964" w14:textId="77777777" w:rsidR="00CD6AF8" w:rsidRDefault="00CD6AF8"/>
                            </w:tc>
                            <w:tc>
                              <w:tcPr>
                                <w:tcW w:w="2948" w:type="dxa"/>
                              </w:tcPr>
                              <w:p w14:paraId="0CAE473C" w14:textId="77777777" w:rsidR="00CD6AF8" w:rsidRDefault="00CD6AF8"/>
                            </w:tc>
                          </w:tr>
                          <w:tr w:rsidR="00CD6AF8" w14:paraId="38A663C0" w14:textId="77777777">
                            <w:trPr>
                              <w:trHeight w:hRule="exact" w:val="472"/>
                            </w:trPr>
                            <w:tc>
                              <w:tcPr>
                                <w:tcW w:w="1531" w:type="dxa"/>
                              </w:tcPr>
                              <w:p w14:paraId="42AD5908" w14:textId="77777777" w:rsidR="00CD6AF8" w:rsidRDefault="00CD6AF8"/>
                            </w:tc>
                            <w:tc>
                              <w:tcPr>
                                <w:tcW w:w="7513" w:type="dxa"/>
                              </w:tcPr>
                              <w:p w14:paraId="0F3D6C17" w14:textId="77777777" w:rsidR="00CD6AF8" w:rsidRDefault="00CD6AF8"/>
                            </w:tc>
                            <w:tc>
                              <w:tcPr>
                                <w:tcW w:w="2948" w:type="dxa"/>
                              </w:tcPr>
                              <w:p w14:paraId="42685C36" w14:textId="77777777" w:rsidR="00CD6AF8" w:rsidRDefault="00CD6AF8"/>
                            </w:tc>
                          </w:tr>
                          <w:tr w:rsidR="00CD6AF8" w14:paraId="5DA75936" w14:textId="77777777">
                            <w:trPr>
                              <w:trHeight w:hRule="exact" w:val="472"/>
                            </w:trPr>
                            <w:tc>
                              <w:tcPr>
                                <w:tcW w:w="1531" w:type="dxa"/>
                              </w:tcPr>
                              <w:p w14:paraId="624D9850" w14:textId="77777777" w:rsidR="00CD6AF8" w:rsidRDefault="00CD6AF8"/>
                            </w:tc>
                            <w:tc>
                              <w:tcPr>
                                <w:tcW w:w="7513" w:type="dxa"/>
                              </w:tcPr>
                              <w:p w14:paraId="55D90D8D" w14:textId="77777777" w:rsidR="00CD6AF8" w:rsidRDefault="00CD6AF8"/>
                            </w:tc>
                            <w:tc>
                              <w:tcPr>
                                <w:tcW w:w="2948" w:type="dxa"/>
                              </w:tcPr>
                              <w:p w14:paraId="02E9C7EC" w14:textId="77777777" w:rsidR="00CD6AF8" w:rsidRDefault="00CD6AF8"/>
                            </w:tc>
                          </w:tr>
                          <w:tr w:rsidR="00CD6AF8" w14:paraId="531FA675" w14:textId="77777777">
                            <w:trPr>
                              <w:trHeight w:hRule="exact" w:val="472"/>
                            </w:trPr>
                            <w:tc>
                              <w:tcPr>
                                <w:tcW w:w="1531" w:type="dxa"/>
                              </w:tcPr>
                              <w:p w14:paraId="78165A76" w14:textId="77777777" w:rsidR="00CD6AF8" w:rsidRDefault="00CD6AF8"/>
                            </w:tc>
                            <w:tc>
                              <w:tcPr>
                                <w:tcW w:w="7513" w:type="dxa"/>
                              </w:tcPr>
                              <w:p w14:paraId="0C995CA7" w14:textId="77777777" w:rsidR="00CD6AF8" w:rsidRDefault="00CD6AF8"/>
                            </w:tc>
                            <w:tc>
                              <w:tcPr>
                                <w:tcW w:w="2948" w:type="dxa"/>
                              </w:tcPr>
                              <w:p w14:paraId="728428D7" w14:textId="77777777" w:rsidR="00CD6AF8" w:rsidRDefault="00CD6AF8"/>
                            </w:tc>
                          </w:tr>
                          <w:tr w:rsidR="00CD6AF8" w14:paraId="74D688C1" w14:textId="77777777">
                            <w:trPr>
                              <w:trHeight w:hRule="exact" w:val="472"/>
                            </w:trPr>
                            <w:tc>
                              <w:tcPr>
                                <w:tcW w:w="1531" w:type="dxa"/>
                              </w:tcPr>
                              <w:p w14:paraId="0041B524" w14:textId="77777777" w:rsidR="00CD6AF8" w:rsidRDefault="00CD6AF8"/>
                            </w:tc>
                            <w:tc>
                              <w:tcPr>
                                <w:tcW w:w="7513" w:type="dxa"/>
                              </w:tcPr>
                              <w:p w14:paraId="73CEE95C" w14:textId="77777777" w:rsidR="00CD6AF8" w:rsidRDefault="00CD6AF8"/>
                            </w:tc>
                            <w:tc>
                              <w:tcPr>
                                <w:tcW w:w="2948" w:type="dxa"/>
                              </w:tcPr>
                              <w:p w14:paraId="63DB72F8" w14:textId="77777777" w:rsidR="00CD6AF8" w:rsidRDefault="00CD6AF8"/>
                            </w:tc>
                          </w:tr>
                          <w:tr w:rsidR="00CD6AF8" w14:paraId="2BEC65EC" w14:textId="77777777">
                            <w:trPr>
                              <w:trHeight w:hRule="exact" w:val="472"/>
                            </w:trPr>
                            <w:tc>
                              <w:tcPr>
                                <w:tcW w:w="1531" w:type="dxa"/>
                              </w:tcPr>
                              <w:p w14:paraId="65494D32" w14:textId="77777777" w:rsidR="00CD6AF8" w:rsidRDefault="00CD6AF8"/>
                            </w:tc>
                            <w:tc>
                              <w:tcPr>
                                <w:tcW w:w="7513" w:type="dxa"/>
                              </w:tcPr>
                              <w:p w14:paraId="48236562" w14:textId="77777777" w:rsidR="00CD6AF8" w:rsidRDefault="00CD6AF8"/>
                            </w:tc>
                            <w:tc>
                              <w:tcPr>
                                <w:tcW w:w="2948" w:type="dxa"/>
                              </w:tcPr>
                              <w:p w14:paraId="10F541DD" w14:textId="77777777" w:rsidR="00CD6AF8" w:rsidRDefault="00CD6AF8"/>
                            </w:tc>
                          </w:tr>
                          <w:tr w:rsidR="00CD6AF8" w14:paraId="10A7EB82" w14:textId="77777777">
                            <w:trPr>
                              <w:trHeight w:hRule="exact" w:val="472"/>
                            </w:trPr>
                            <w:tc>
                              <w:tcPr>
                                <w:tcW w:w="1531" w:type="dxa"/>
                              </w:tcPr>
                              <w:p w14:paraId="270ECFC6" w14:textId="77777777" w:rsidR="00CD6AF8" w:rsidRDefault="00CD6AF8"/>
                            </w:tc>
                            <w:tc>
                              <w:tcPr>
                                <w:tcW w:w="7513" w:type="dxa"/>
                              </w:tcPr>
                              <w:p w14:paraId="7E45ABE1" w14:textId="77777777" w:rsidR="00CD6AF8" w:rsidRDefault="00CD6AF8"/>
                            </w:tc>
                            <w:tc>
                              <w:tcPr>
                                <w:tcW w:w="2948" w:type="dxa"/>
                              </w:tcPr>
                              <w:p w14:paraId="51DFC57B" w14:textId="77777777" w:rsidR="00CD6AF8" w:rsidRDefault="00CD6AF8"/>
                            </w:tc>
                          </w:tr>
                          <w:tr w:rsidR="00CD6AF8" w14:paraId="7C6BB7A7" w14:textId="77777777">
                            <w:trPr>
                              <w:trHeight w:hRule="exact" w:val="472"/>
                            </w:trPr>
                            <w:tc>
                              <w:tcPr>
                                <w:tcW w:w="1531" w:type="dxa"/>
                              </w:tcPr>
                              <w:p w14:paraId="15029C51" w14:textId="77777777" w:rsidR="00CD6AF8" w:rsidRDefault="00CD6AF8"/>
                            </w:tc>
                            <w:tc>
                              <w:tcPr>
                                <w:tcW w:w="7513" w:type="dxa"/>
                              </w:tcPr>
                              <w:p w14:paraId="20338AD9" w14:textId="77777777" w:rsidR="00CD6AF8" w:rsidRDefault="00CD6AF8"/>
                            </w:tc>
                            <w:tc>
                              <w:tcPr>
                                <w:tcW w:w="2948" w:type="dxa"/>
                              </w:tcPr>
                              <w:p w14:paraId="74625BE1" w14:textId="77777777" w:rsidR="00CD6AF8" w:rsidRDefault="00CD6AF8"/>
                            </w:tc>
                          </w:tr>
                          <w:tr w:rsidR="00CD6AF8" w14:paraId="2963CB46" w14:textId="77777777">
                            <w:trPr>
                              <w:trHeight w:hRule="exact" w:val="472"/>
                            </w:trPr>
                            <w:tc>
                              <w:tcPr>
                                <w:tcW w:w="1531" w:type="dxa"/>
                              </w:tcPr>
                              <w:p w14:paraId="4B7177AE" w14:textId="77777777" w:rsidR="00CD6AF8" w:rsidRDefault="00CD6AF8"/>
                            </w:tc>
                            <w:tc>
                              <w:tcPr>
                                <w:tcW w:w="7513" w:type="dxa"/>
                              </w:tcPr>
                              <w:p w14:paraId="5B092B58" w14:textId="77777777" w:rsidR="00CD6AF8" w:rsidRDefault="00CD6AF8"/>
                            </w:tc>
                            <w:tc>
                              <w:tcPr>
                                <w:tcW w:w="2948" w:type="dxa"/>
                              </w:tcPr>
                              <w:p w14:paraId="09D0C6B5" w14:textId="77777777" w:rsidR="00CD6AF8" w:rsidRDefault="00CD6AF8"/>
                            </w:tc>
                          </w:tr>
                          <w:tr w:rsidR="00CD6AF8" w14:paraId="5297682E" w14:textId="77777777">
                            <w:trPr>
                              <w:trHeight w:hRule="exact" w:val="472"/>
                            </w:trPr>
                            <w:tc>
                              <w:tcPr>
                                <w:tcW w:w="1531" w:type="dxa"/>
                              </w:tcPr>
                              <w:p w14:paraId="7479F4C6" w14:textId="77777777" w:rsidR="00CD6AF8" w:rsidRDefault="00CD6AF8"/>
                            </w:tc>
                            <w:tc>
                              <w:tcPr>
                                <w:tcW w:w="7513" w:type="dxa"/>
                              </w:tcPr>
                              <w:p w14:paraId="05B0408D" w14:textId="77777777" w:rsidR="00CD6AF8" w:rsidRDefault="00CD6AF8"/>
                            </w:tc>
                            <w:tc>
                              <w:tcPr>
                                <w:tcW w:w="2948" w:type="dxa"/>
                              </w:tcPr>
                              <w:p w14:paraId="55A914FF" w14:textId="77777777" w:rsidR="00CD6AF8" w:rsidRDefault="00CD6AF8"/>
                            </w:tc>
                          </w:tr>
                          <w:tr w:rsidR="00CD6AF8" w14:paraId="7C5A9E58" w14:textId="77777777">
                            <w:trPr>
                              <w:trHeight w:hRule="exact" w:val="472"/>
                            </w:trPr>
                            <w:tc>
                              <w:tcPr>
                                <w:tcW w:w="1531" w:type="dxa"/>
                              </w:tcPr>
                              <w:p w14:paraId="15849BFB" w14:textId="77777777" w:rsidR="00CD6AF8" w:rsidRDefault="00CD6AF8"/>
                            </w:tc>
                            <w:tc>
                              <w:tcPr>
                                <w:tcW w:w="7513" w:type="dxa"/>
                              </w:tcPr>
                              <w:p w14:paraId="1B60BBE9" w14:textId="77777777" w:rsidR="00CD6AF8" w:rsidRDefault="00CD6AF8"/>
                            </w:tc>
                            <w:tc>
                              <w:tcPr>
                                <w:tcW w:w="2948" w:type="dxa"/>
                              </w:tcPr>
                              <w:p w14:paraId="6915974F" w14:textId="77777777" w:rsidR="00CD6AF8" w:rsidRDefault="00CD6AF8"/>
                            </w:tc>
                          </w:tr>
                          <w:tr w:rsidR="00CD6AF8" w14:paraId="289E53DF" w14:textId="77777777">
                            <w:trPr>
                              <w:trHeight w:hRule="exact" w:val="472"/>
                            </w:trPr>
                            <w:tc>
                              <w:tcPr>
                                <w:tcW w:w="1531" w:type="dxa"/>
                              </w:tcPr>
                              <w:p w14:paraId="3B797E58" w14:textId="77777777" w:rsidR="00CD6AF8" w:rsidRDefault="00CD6AF8"/>
                            </w:tc>
                            <w:tc>
                              <w:tcPr>
                                <w:tcW w:w="7513" w:type="dxa"/>
                              </w:tcPr>
                              <w:p w14:paraId="3EF0D0DB" w14:textId="77777777" w:rsidR="00CD6AF8" w:rsidRDefault="00CD6AF8"/>
                            </w:tc>
                            <w:tc>
                              <w:tcPr>
                                <w:tcW w:w="2948" w:type="dxa"/>
                              </w:tcPr>
                              <w:p w14:paraId="37894810" w14:textId="77777777" w:rsidR="00CD6AF8" w:rsidRDefault="00CD6AF8"/>
                            </w:tc>
                          </w:tr>
                          <w:tr w:rsidR="00CD6AF8" w14:paraId="1FDD05A0" w14:textId="77777777">
                            <w:trPr>
                              <w:trHeight w:hRule="exact" w:val="472"/>
                            </w:trPr>
                            <w:tc>
                              <w:tcPr>
                                <w:tcW w:w="1531" w:type="dxa"/>
                              </w:tcPr>
                              <w:p w14:paraId="5D04657B" w14:textId="77777777" w:rsidR="00CD6AF8" w:rsidRDefault="00CD6AF8"/>
                            </w:tc>
                            <w:tc>
                              <w:tcPr>
                                <w:tcW w:w="7513" w:type="dxa"/>
                              </w:tcPr>
                              <w:p w14:paraId="0CB606DD" w14:textId="77777777" w:rsidR="00CD6AF8" w:rsidRDefault="00CD6AF8"/>
                            </w:tc>
                            <w:tc>
                              <w:tcPr>
                                <w:tcW w:w="2948" w:type="dxa"/>
                              </w:tcPr>
                              <w:p w14:paraId="3E320455" w14:textId="77777777" w:rsidR="00CD6AF8" w:rsidRDefault="00CD6AF8"/>
                            </w:tc>
                          </w:tr>
                          <w:tr w:rsidR="00CD6AF8" w14:paraId="4363C1B2" w14:textId="77777777">
                            <w:trPr>
                              <w:trHeight w:hRule="exact" w:val="472"/>
                            </w:trPr>
                            <w:tc>
                              <w:tcPr>
                                <w:tcW w:w="1531" w:type="dxa"/>
                              </w:tcPr>
                              <w:p w14:paraId="7D2D8F4E" w14:textId="77777777" w:rsidR="00CD6AF8" w:rsidRDefault="00CD6AF8"/>
                            </w:tc>
                            <w:tc>
                              <w:tcPr>
                                <w:tcW w:w="7513" w:type="dxa"/>
                              </w:tcPr>
                              <w:p w14:paraId="57DFAEC7" w14:textId="77777777" w:rsidR="00CD6AF8" w:rsidRDefault="00CD6AF8"/>
                            </w:tc>
                            <w:tc>
                              <w:tcPr>
                                <w:tcW w:w="2948" w:type="dxa"/>
                              </w:tcPr>
                              <w:p w14:paraId="3B40E37B" w14:textId="77777777" w:rsidR="00CD6AF8" w:rsidRDefault="00CD6AF8"/>
                            </w:tc>
                          </w:tr>
                          <w:tr w:rsidR="00CD6AF8" w14:paraId="4ACAFACC" w14:textId="77777777">
                            <w:trPr>
                              <w:trHeight w:hRule="exact" w:val="472"/>
                            </w:trPr>
                            <w:tc>
                              <w:tcPr>
                                <w:tcW w:w="1531" w:type="dxa"/>
                              </w:tcPr>
                              <w:p w14:paraId="650AA599" w14:textId="77777777" w:rsidR="00CD6AF8" w:rsidRDefault="00CD6AF8"/>
                            </w:tc>
                            <w:tc>
                              <w:tcPr>
                                <w:tcW w:w="7513" w:type="dxa"/>
                              </w:tcPr>
                              <w:p w14:paraId="647FD9E9" w14:textId="77777777" w:rsidR="00CD6AF8" w:rsidRDefault="00CD6AF8"/>
                            </w:tc>
                            <w:tc>
                              <w:tcPr>
                                <w:tcW w:w="2948" w:type="dxa"/>
                              </w:tcPr>
                              <w:p w14:paraId="17D7BF1A" w14:textId="77777777" w:rsidR="00CD6AF8" w:rsidRDefault="00CD6AF8"/>
                            </w:tc>
                          </w:tr>
                          <w:tr w:rsidR="00CD6AF8" w14:paraId="0B7B4FD7" w14:textId="77777777">
                            <w:trPr>
                              <w:trHeight w:hRule="exact" w:val="472"/>
                            </w:trPr>
                            <w:tc>
                              <w:tcPr>
                                <w:tcW w:w="1531" w:type="dxa"/>
                              </w:tcPr>
                              <w:p w14:paraId="68044058" w14:textId="77777777" w:rsidR="00CD6AF8" w:rsidRDefault="00CD6AF8"/>
                            </w:tc>
                            <w:tc>
                              <w:tcPr>
                                <w:tcW w:w="7513" w:type="dxa"/>
                              </w:tcPr>
                              <w:p w14:paraId="062560D1" w14:textId="77777777" w:rsidR="00CD6AF8" w:rsidRDefault="00CD6AF8"/>
                            </w:tc>
                            <w:tc>
                              <w:tcPr>
                                <w:tcW w:w="2948" w:type="dxa"/>
                              </w:tcPr>
                              <w:p w14:paraId="62FFD42B" w14:textId="77777777" w:rsidR="00CD6AF8" w:rsidRDefault="00CD6AF8"/>
                            </w:tc>
                          </w:tr>
                          <w:tr w:rsidR="00CD6AF8" w14:paraId="77DCDCE0" w14:textId="77777777">
                            <w:trPr>
                              <w:trHeight w:hRule="exact" w:val="472"/>
                            </w:trPr>
                            <w:tc>
                              <w:tcPr>
                                <w:tcW w:w="1531" w:type="dxa"/>
                              </w:tcPr>
                              <w:p w14:paraId="14B292E5" w14:textId="77777777" w:rsidR="00CD6AF8" w:rsidRDefault="00CD6AF8"/>
                            </w:tc>
                            <w:tc>
                              <w:tcPr>
                                <w:tcW w:w="7513" w:type="dxa"/>
                              </w:tcPr>
                              <w:p w14:paraId="21BA1FFA" w14:textId="77777777" w:rsidR="00CD6AF8" w:rsidRDefault="00CD6AF8"/>
                            </w:tc>
                            <w:tc>
                              <w:tcPr>
                                <w:tcW w:w="2948" w:type="dxa"/>
                              </w:tcPr>
                              <w:p w14:paraId="7C6989EA" w14:textId="77777777" w:rsidR="00CD6AF8" w:rsidRDefault="00CD6AF8"/>
                            </w:tc>
                          </w:tr>
                          <w:tr w:rsidR="00CD6AF8" w14:paraId="03C31464" w14:textId="77777777" w:rsidTr="00B90A53">
                            <w:trPr>
                              <w:trHeight w:hRule="exact" w:val="1827"/>
                            </w:trPr>
                            <w:tc>
                              <w:tcPr>
                                <w:tcW w:w="1531" w:type="dxa"/>
                              </w:tcPr>
                              <w:p w14:paraId="6F127BC7" w14:textId="77777777" w:rsidR="00CD6AF8" w:rsidRDefault="00CD6AF8">
                                <w:r>
                                  <w:rPr>
                                    <w:rStyle w:val="Numeropagina"/>
                                  </w:rPr>
                                  <w:fldChar w:fldCharType="begin"/>
                                </w:r>
                                <w:r>
                                  <w:rPr>
                                    <w:rStyle w:val="Numeropagina"/>
                                  </w:rPr>
                                  <w:instrText xml:space="preserve"> PAGE </w:instrText>
                                </w:r>
                                <w:r>
                                  <w:rPr>
                                    <w:rStyle w:val="Numeropagina"/>
                                  </w:rPr>
                                  <w:fldChar w:fldCharType="separate"/>
                                </w:r>
                                <w:r w:rsidR="002C70C8">
                                  <w:rPr>
                                    <w:rStyle w:val="Numeropagina"/>
                                    <w:noProof/>
                                  </w:rPr>
                                  <w:t>8</w:t>
                                </w:r>
                                <w:r>
                                  <w:rPr>
                                    <w:rStyle w:val="Numeropagina"/>
                                  </w:rPr>
                                  <w:fldChar w:fldCharType="end"/>
                                </w:r>
                              </w:p>
                            </w:tc>
                            <w:tc>
                              <w:tcPr>
                                <w:tcW w:w="7513" w:type="dxa"/>
                              </w:tcPr>
                              <w:p w14:paraId="33236B9E" w14:textId="77777777" w:rsidR="00CD6AF8" w:rsidRDefault="00CD6AF8"/>
                            </w:tc>
                            <w:tc>
                              <w:tcPr>
                                <w:tcW w:w="2948" w:type="dxa"/>
                              </w:tcPr>
                              <w:p w14:paraId="70E45CA5" w14:textId="77777777" w:rsidR="00CD6AF8" w:rsidRDefault="00CD6AF8"/>
                            </w:tc>
                          </w:tr>
                        </w:tbl>
                        <w:p w14:paraId="6DF1E9E9" w14:textId="77777777" w:rsidR="00CD6AF8" w:rsidRDefault="00CD6AF8" w:rsidP="00B90A53">
                          <w:pPr>
                            <w:ind w:left="7320" w:firstLine="468"/>
                          </w:pPr>
                          <w:r>
                            <w:rPr>
                              <w:rStyle w:val="Numeropagina"/>
                            </w:rPr>
                            <w:fldChar w:fldCharType="begin"/>
                          </w:r>
                          <w:r>
                            <w:rPr>
                              <w:rStyle w:val="Numeropagina"/>
                            </w:rPr>
                            <w:instrText xml:space="preserve"> PAGE </w:instrText>
                          </w:r>
                          <w:r>
                            <w:rPr>
                              <w:rStyle w:val="Numeropagina"/>
                            </w:rPr>
                            <w:fldChar w:fldCharType="separate"/>
                          </w:r>
                          <w:r w:rsidR="002C70C8">
                            <w:rPr>
                              <w:rStyle w:val="Numeropagina"/>
                              <w:noProof/>
                            </w:rPr>
                            <w:t>8</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2C70C8">
                            <w:rPr>
                              <w:rStyle w:val="Numeropagina"/>
                              <w:noProof/>
                            </w:rPr>
                            <w:t>8</w:t>
                          </w:r>
                          <w:r>
                            <w:rPr>
                              <w:rStyle w:val="Numeropagin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1185E" id="_x0000_t202" coordsize="21600,21600" o:spt="202" path="m,l,21600r21600,l21600,xe">
              <v:stroke joinstyle="miter"/>
              <v:path gradientshapeok="t" o:connecttype="rect"/>
            </v:shapetype>
            <v:shape id="Text Box 2" o:spid="_x0000_s1026" type="#_x0000_t202" style="position:absolute;left:0;text-align:left;margin-left:-108pt;margin-top:-41.95pt;width:657pt;height:8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">
              <v:textbox>
                <w:txbxContent>
                  <w:tbl>
                    <w:tblPr>
                      <w:tblW w:w="0" w:type="auto"/>
                      <w:tblBorders>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531"/>
                      <w:gridCol w:w="7513"/>
                      <w:gridCol w:w="2948"/>
                    </w:tblGrid>
                    <w:tr w:rsidR="00CD6AF8" w14:paraId="34EC1B52" w14:textId="77777777">
                      <w:trPr>
                        <w:trHeight w:hRule="exact" w:val="2835"/>
                      </w:trPr>
                      <w:tc>
                        <w:tcPr>
                          <w:tcW w:w="1531" w:type="dxa"/>
                        </w:tcPr>
                        <w:p w14:paraId="0390A1FF" w14:textId="77777777" w:rsidR="00CD6AF8" w:rsidRDefault="00CD6AF8"/>
                      </w:tc>
                      <w:tc>
                        <w:tcPr>
                          <w:tcW w:w="7513" w:type="dxa"/>
                        </w:tcPr>
                        <w:p w14:paraId="5EA370ED" w14:textId="77777777" w:rsidR="00CD6AF8" w:rsidRDefault="00CD6AF8"/>
                      </w:tc>
                      <w:tc>
                        <w:tcPr>
                          <w:tcW w:w="2948" w:type="dxa"/>
                        </w:tcPr>
                        <w:p w14:paraId="3F302444" w14:textId="77777777" w:rsidR="00CD6AF8" w:rsidRDefault="00CD6AF8"/>
                      </w:tc>
                    </w:tr>
                    <w:tr w:rsidR="00CD6AF8" w14:paraId="573EFE4F" w14:textId="77777777">
                      <w:trPr>
                        <w:trHeight w:hRule="exact" w:val="472"/>
                      </w:trPr>
                      <w:tc>
                        <w:tcPr>
                          <w:tcW w:w="1531" w:type="dxa"/>
                        </w:tcPr>
                        <w:p w14:paraId="60E0F1BA" w14:textId="77777777" w:rsidR="00CD6AF8" w:rsidRDefault="00CD6AF8"/>
                      </w:tc>
                      <w:tc>
                        <w:tcPr>
                          <w:tcW w:w="7513" w:type="dxa"/>
                        </w:tcPr>
                        <w:p w14:paraId="30A65DB7" w14:textId="77777777" w:rsidR="00CD6AF8" w:rsidRDefault="00CD6AF8"/>
                      </w:tc>
                      <w:tc>
                        <w:tcPr>
                          <w:tcW w:w="2948" w:type="dxa"/>
                        </w:tcPr>
                        <w:p w14:paraId="7965F398" w14:textId="77777777" w:rsidR="00CD6AF8" w:rsidRDefault="00CD6AF8"/>
                      </w:tc>
                    </w:tr>
                    <w:tr w:rsidR="00CD6AF8" w14:paraId="4C07A889" w14:textId="77777777">
                      <w:trPr>
                        <w:trHeight w:hRule="exact" w:val="472"/>
                      </w:trPr>
                      <w:tc>
                        <w:tcPr>
                          <w:tcW w:w="1531" w:type="dxa"/>
                        </w:tcPr>
                        <w:p w14:paraId="26AF12B7" w14:textId="77777777" w:rsidR="00CD6AF8" w:rsidRDefault="00CD6AF8"/>
                      </w:tc>
                      <w:tc>
                        <w:tcPr>
                          <w:tcW w:w="7513" w:type="dxa"/>
                        </w:tcPr>
                        <w:p w14:paraId="256DAD2E" w14:textId="77777777" w:rsidR="00CD6AF8" w:rsidRDefault="00CD6AF8"/>
                      </w:tc>
                      <w:tc>
                        <w:tcPr>
                          <w:tcW w:w="2948" w:type="dxa"/>
                        </w:tcPr>
                        <w:p w14:paraId="7B99881D" w14:textId="77777777" w:rsidR="00CD6AF8" w:rsidRDefault="00CD6AF8"/>
                      </w:tc>
                    </w:tr>
                    <w:tr w:rsidR="00CD6AF8" w14:paraId="2264F7D1" w14:textId="77777777">
                      <w:trPr>
                        <w:trHeight w:hRule="exact" w:val="472"/>
                      </w:trPr>
                      <w:tc>
                        <w:tcPr>
                          <w:tcW w:w="1531" w:type="dxa"/>
                        </w:tcPr>
                        <w:p w14:paraId="5CD96E1A" w14:textId="77777777" w:rsidR="00CD6AF8" w:rsidRDefault="00CD6AF8"/>
                      </w:tc>
                      <w:tc>
                        <w:tcPr>
                          <w:tcW w:w="7513" w:type="dxa"/>
                        </w:tcPr>
                        <w:p w14:paraId="1C61CF96" w14:textId="77777777" w:rsidR="00CD6AF8" w:rsidRDefault="00CD6AF8"/>
                      </w:tc>
                      <w:tc>
                        <w:tcPr>
                          <w:tcW w:w="2948" w:type="dxa"/>
                        </w:tcPr>
                        <w:p w14:paraId="6F6575CC" w14:textId="77777777" w:rsidR="00CD6AF8" w:rsidRDefault="00CD6AF8"/>
                      </w:tc>
                    </w:tr>
                    <w:tr w:rsidR="00CD6AF8" w14:paraId="71098296" w14:textId="77777777">
                      <w:trPr>
                        <w:trHeight w:hRule="exact" w:val="472"/>
                      </w:trPr>
                      <w:tc>
                        <w:tcPr>
                          <w:tcW w:w="1531" w:type="dxa"/>
                        </w:tcPr>
                        <w:p w14:paraId="1683C533" w14:textId="77777777" w:rsidR="00CD6AF8" w:rsidRDefault="00CD6AF8"/>
                      </w:tc>
                      <w:tc>
                        <w:tcPr>
                          <w:tcW w:w="7513" w:type="dxa"/>
                        </w:tcPr>
                        <w:p w14:paraId="5830F8D0" w14:textId="77777777" w:rsidR="00CD6AF8" w:rsidRDefault="00CD6AF8"/>
                      </w:tc>
                      <w:tc>
                        <w:tcPr>
                          <w:tcW w:w="2948" w:type="dxa"/>
                        </w:tcPr>
                        <w:p w14:paraId="69C621BF" w14:textId="77777777" w:rsidR="00CD6AF8" w:rsidRDefault="00CD6AF8"/>
                      </w:tc>
                    </w:tr>
                    <w:tr w:rsidR="00CD6AF8" w14:paraId="3FD063F9" w14:textId="77777777">
                      <w:trPr>
                        <w:trHeight w:hRule="exact" w:val="472"/>
                      </w:trPr>
                      <w:tc>
                        <w:tcPr>
                          <w:tcW w:w="1531" w:type="dxa"/>
                        </w:tcPr>
                        <w:p w14:paraId="14E3AB68" w14:textId="77777777" w:rsidR="00CD6AF8" w:rsidRDefault="00CD6AF8"/>
                      </w:tc>
                      <w:tc>
                        <w:tcPr>
                          <w:tcW w:w="7513" w:type="dxa"/>
                        </w:tcPr>
                        <w:p w14:paraId="7D337272" w14:textId="77777777" w:rsidR="00CD6AF8" w:rsidRDefault="00CD6AF8"/>
                      </w:tc>
                      <w:tc>
                        <w:tcPr>
                          <w:tcW w:w="2948" w:type="dxa"/>
                        </w:tcPr>
                        <w:p w14:paraId="39BA6C10" w14:textId="77777777" w:rsidR="00CD6AF8" w:rsidRDefault="00CD6AF8"/>
                      </w:tc>
                    </w:tr>
                    <w:tr w:rsidR="00CD6AF8" w14:paraId="5D1F9A6F" w14:textId="77777777">
                      <w:trPr>
                        <w:trHeight w:hRule="exact" w:val="472"/>
                      </w:trPr>
                      <w:tc>
                        <w:tcPr>
                          <w:tcW w:w="1531" w:type="dxa"/>
                        </w:tcPr>
                        <w:p w14:paraId="38983035" w14:textId="77777777" w:rsidR="00CD6AF8" w:rsidRDefault="00CD6AF8"/>
                      </w:tc>
                      <w:tc>
                        <w:tcPr>
                          <w:tcW w:w="7513" w:type="dxa"/>
                        </w:tcPr>
                        <w:p w14:paraId="417E388C" w14:textId="77777777" w:rsidR="00CD6AF8" w:rsidRDefault="00CD6AF8"/>
                      </w:tc>
                      <w:tc>
                        <w:tcPr>
                          <w:tcW w:w="2948" w:type="dxa"/>
                        </w:tcPr>
                        <w:p w14:paraId="224C1DCA" w14:textId="77777777" w:rsidR="00CD6AF8" w:rsidRDefault="00CD6AF8"/>
                      </w:tc>
                    </w:tr>
                    <w:tr w:rsidR="00CD6AF8" w14:paraId="1BE0C857" w14:textId="77777777">
                      <w:trPr>
                        <w:trHeight w:hRule="exact" w:val="472"/>
                      </w:trPr>
                      <w:tc>
                        <w:tcPr>
                          <w:tcW w:w="1531" w:type="dxa"/>
                        </w:tcPr>
                        <w:p w14:paraId="20747C2D" w14:textId="77777777" w:rsidR="00CD6AF8" w:rsidRDefault="00CD6AF8"/>
                      </w:tc>
                      <w:tc>
                        <w:tcPr>
                          <w:tcW w:w="7513" w:type="dxa"/>
                        </w:tcPr>
                        <w:p w14:paraId="2FCC9ABF" w14:textId="77777777" w:rsidR="00CD6AF8" w:rsidRDefault="00CD6AF8"/>
                      </w:tc>
                      <w:tc>
                        <w:tcPr>
                          <w:tcW w:w="2948" w:type="dxa"/>
                        </w:tcPr>
                        <w:p w14:paraId="57596767" w14:textId="77777777" w:rsidR="00CD6AF8" w:rsidRDefault="00CD6AF8"/>
                      </w:tc>
                    </w:tr>
                    <w:tr w:rsidR="00CD6AF8" w14:paraId="14EF7D79" w14:textId="77777777">
                      <w:trPr>
                        <w:trHeight w:hRule="exact" w:val="472"/>
                      </w:trPr>
                      <w:tc>
                        <w:tcPr>
                          <w:tcW w:w="1531" w:type="dxa"/>
                        </w:tcPr>
                        <w:p w14:paraId="197276FE" w14:textId="77777777" w:rsidR="00CD6AF8" w:rsidRDefault="00CD6AF8"/>
                      </w:tc>
                      <w:tc>
                        <w:tcPr>
                          <w:tcW w:w="7513" w:type="dxa"/>
                        </w:tcPr>
                        <w:p w14:paraId="574BA964" w14:textId="77777777" w:rsidR="00CD6AF8" w:rsidRDefault="00CD6AF8"/>
                      </w:tc>
                      <w:tc>
                        <w:tcPr>
                          <w:tcW w:w="2948" w:type="dxa"/>
                        </w:tcPr>
                        <w:p w14:paraId="0CAE473C" w14:textId="77777777" w:rsidR="00CD6AF8" w:rsidRDefault="00CD6AF8"/>
                      </w:tc>
                    </w:tr>
                    <w:tr w:rsidR="00CD6AF8" w14:paraId="38A663C0" w14:textId="77777777">
                      <w:trPr>
                        <w:trHeight w:hRule="exact" w:val="472"/>
                      </w:trPr>
                      <w:tc>
                        <w:tcPr>
                          <w:tcW w:w="1531" w:type="dxa"/>
                        </w:tcPr>
                        <w:p w14:paraId="42AD5908" w14:textId="77777777" w:rsidR="00CD6AF8" w:rsidRDefault="00CD6AF8"/>
                      </w:tc>
                      <w:tc>
                        <w:tcPr>
                          <w:tcW w:w="7513" w:type="dxa"/>
                        </w:tcPr>
                        <w:p w14:paraId="0F3D6C17" w14:textId="77777777" w:rsidR="00CD6AF8" w:rsidRDefault="00CD6AF8"/>
                      </w:tc>
                      <w:tc>
                        <w:tcPr>
                          <w:tcW w:w="2948" w:type="dxa"/>
                        </w:tcPr>
                        <w:p w14:paraId="42685C36" w14:textId="77777777" w:rsidR="00CD6AF8" w:rsidRDefault="00CD6AF8"/>
                      </w:tc>
                    </w:tr>
                    <w:tr w:rsidR="00CD6AF8" w14:paraId="5DA75936" w14:textId="77777777">
                      <w:trPr>
                        <w:trHeight w:hRule="exact" w:val="472"/>
                      </w:trPr>
                      <w:tc>
                        <w:tcPr>
                          <w:tcW w:w="1531" w:type="dxa"/>
                        </w:tcPr>
                        <w:p w14:paraId="624D9850" w14:textId="77777777" w:rsidR="00CD6AF8" w:rsidRDefault="00CD6AF8"/>
                      </w:tc>
                      <w:tc>
                        <w:tcPr>
                          <w:tcW w:w="7513" w:type="dxa"/>
                        </w:tcPr>
                        <w:p w14:paraId="55D90D8D" w14:textId="77777777" w:rsidR="00CD6AF8" w:rsidRDefault="00CD6AF8"/>
                      </w:tc>
                      <w:tc>
                        <w:tcPr>
                          <w:tcW w:w="2948" w:type="dxa"/>
                        </w:tcPr>
                        <w:p w14:paraId="02E9C7EC" w14:textId="77777777" w:rsidR="00CD6AF8" w:rsidRDefault="00CD6AF8"/>
                      </w:tc>
                    </w:tr>
                    <w:tr w:rsidR="00CD6AF8" w14:paraId="531FA675" w14:textId="77777777">
                      <w:trPr>
                        <w:trHeight w:hRule="exact" w:val="472"/>
                      </w:trPr>
                      <w:tc>
                        <w:tcPr>
                          <w:tcW w:w="1531" w:type="dxa"/>
                        </w:tcPr>
                        <w:p w14:paraId="78165A76" w14:textId="77777777" w:rsidR="00CD6AF8" w:rsidRDefault="00CD6AF8"/>
                      </w:tc>
                      <w:tc>
                        <w:tcPr>
                          <w:tcW w:w="7513" w:type="dxa"/>
                        </w:tcPr>
                        <w:p w14:paraId="0C995CA7" w14:textId="77777777" w:rsidR="00CD6AF8" w:rsidRDefault="00CD6AF8"/>
                      </w:tc>
                      <w:tc>
                        <w:tcPr>
                          <w:tcW w:w="2948" w:type="dxa"/>
                        </w:tcPr>
                        <w:p w14:paraId="728428D7" w14:textId="77777777" w:rsidR="00CD6AF8" w:rsidRDefault="00CD6AF8"/>
                      </w:tc>
                    </w:tr>
                    <w:tr w:rsidR="00CD6AF8" w14:paraId="74D688C1" w14:textId="77777777">
                      <w:trPr>
                        <w:trHeight w:hRule="exact" w:val="472"/>
                      </w:trPr>
                      <w:tc>
                        <w:tcPr>
                          <w:tcW w:w="1531" w:type="dxa"/>
                        </w:tcPr>
                        <w:p w14:paraId="0041B524" w14:textId="77777777" w:rsidR="00CD6AF8" w:rsidRDefault="00CD6AF8"/>
                      </w:tc>
                      <w:tc>
                        <w:tcPr>
                          <w:tcW w:w="7513" w:type="dxa"/>
                        </w:tcPr>
                        <w:p w14:paraId="73CEE95C" w14:textId="77777777" w:rsidR="00CD6AF8" w:rsidRDefault="00CD6AF8"/>
                      </w:tc>
                      <w:tc>
                        <w:tcPr>
                          <w:tcW w:w="2948" w:type="dxa"/>
                        </w:tcPr>
                        <w:p w14:paraId="63DB72F8" w14:textId="77777777" w:rsidR="00CD6AF8" w:rsidRDefault="00CD6AF8"/>
                      </w:tc>
                    </w:tr>
                    <w:tr w:rsidR="00CD6AF8" w14:paraId="2BEC65EC" w14:textId="77777777">
                      <w:trPr>
                        <w:trHeight w:hRule="exact" w:val="472"/>
                      </w:trPr>
                      <w:tc>
                        <w:tcPr>
                          <w:tcW w:w="1531" w:type="dxa"/>
                        </w:tcPr>
                        <w:p w14:paraId="65494D32" w14:textId="77777777" w:rsidR="00CD6AF8" w:rsidRDefault="00CD6AF8"/>
                      </w:tc>
                      <w:tc>
                        <w:tcPr>
                          <w:tcW w:w="7513" w:type="dxa"/>
                        </w:tcPr>
                        <w:p w14:paraId="48236562" w14:textId="77777777" w:rsidR="00CD6AF8" w:rsidRDefault="00CD6AF8"/>
                      </w:tc>
                      <w:tc>
                        <w:tcPr>
                          <w:tcW w:w="2948" w:type="dxa"/>
                        </w:tcPr>
                        <w:p w14:paraId="10F541DD" w14:textId="77777777" w:rsidR="00CD6AF8" w:rsidRDefault="00CD6AF8"/>
                      </w:tc>
                    </w:tr>
                    <w:tr w:rsidR="00CD6AF8" w14:paraId="10A7EB82" w14:textId="77777777">
                      <w:trPr>
                        <w:trHeight w:hRule="exact" w:val="472"/>
                      </w:trPr>
                      <w:tc>
                        <w:tcPr>
                          <w:tcW w:w="1531" w:type="dxa"/>
                        </w:tcPr>
                        <w:p w14:paraId="270ECFC6" w14:textId="77777777" w:rsidR="00CD6AF8" w:rsidRDefault="00CD6AF8"/>
                      </w:tc>
                      <w:tc>
                        <w:tcPr>
                          <w:tcW w:w="7513" w:type="dxa"/>
                        </w:tcPr>
                        <w:p w14:paraId="7E45ABE1" w14:textId="77777777" w:rsidR="00CD6AF8" w:rsidRDefault="00CD6AF8"/>
                      </w:tc>
                      <w:tc>
                        <w:tcPr>
                          <w:tcW w:w="2948" w:type="dxa"/>
                        </w:tcPr>
                        <w:p w14:paraId="51DFC57B" w14:textId="77777777" w:rsidR="00CD6AF8" w:rsidRDefault="00CD6AF8"/>
                      </w:tc>
                    </w:tr>
                    <w:tr w:rsidR="00CD6AF8" w14:paraId="7C6BB7A7" w14:textId="77777777">
                      <w:trPr>
                        <w:trHeight w:hRule="exact" w:val="472"/>
                      </w:trPr>
                      <w:tc>
                        <w:tcPr>
                          <w:tcW w:w="1531" w:type="dxa"/>
                        </w:tcPr>
                        <w:p w14:paraId="15029C51" w14:textId="77777777" w:rsidR="00CD6AF8" w:rsidRDefault="00CD6AF8"/>
                      </w:tc>
                      <w:tc>
                        <w:tcPr>
                          <w:tcW w:w="7513" w:type="dxa"/>
                        </w:tcPr>
                        <w:p w14:paraId="20338AD9" w14:textId="77777777" w:rsidR="00CD6AF8" w:rsidRDefault="00CD6AF8"/>
                      </w:tc>
                      <w:tc>
                        <w:tcPr>
                          <w:tcW w:w="2948" w:type="dxa"/>
                        </w:tcPr>
                        <w:p w14:paraId="74625BE1" w14:textId="77777777" w:rsidR="00CD6AF8" w:rsidRDefault="00CD6AF8"/>
                      </w:tc>
                    </w:tr>
                    <w:tr w:rsidR="00CD6AF8" w14:paraId="2963CB46" w14:textId="77777777">
                      <w:trPr>
                        <w:trHeight w:hRule="exact" w:val="472"/>
                      </w:trPr>
                      <w:tc>
                        <w:tcPr>
                          <w:tcW w:w="1531" w:type="dxa"/>
                        </w:tcPr>
                        <w:p w14:paraId="4B7177AE" w14:textId="77777777" w:rsidR="00CD6AF8" w:rsidRDefault="00CD6AF8"/>
                      </w:tc>
                      <w:tc>
                        <w:tcPr>
                          <w:tcW w:w="7513" w:type="dxa"/>
                        </w:tcPr>
                        <w:p w14:paraId="5B092B58" w14:textId="77777777" w:rsidR="00CD6AF8" w:rsidRDefault="00CD6AF8"/>
                      </w:tc>
                      <w:tc>
                        <w:tcPr>
                          <w:tcW w:w="2948" w:type="dxa"/>
                        </w:tcPr>
                        <w:p w14:paraId="09D0C6B5" w14:textId="77777777" w:rsidR="00CD6AF8" w:rsidRDefault="00CD6AF8"/>
                      </w:tc>
                    </w:tr>
                    <w:tr w:rsidR="00CD6AF8" w14:paraId="5297682E" w14:textId="77777777">
                      <w:trPr>
                        <w:trHeight w:hRule="exact" w:val="472"/>
                      </w:trPr>
                      <w:tc>
                        <w:tcPr>
                          <w:tcW w:w="1531" w:type="dxa"/>
                        </w:tcPr>
                        <w:p w14:paraId="7479F4C6" w14:textId="77777777" w:rsidR="00CD6AF8" w:rsidRDefault="00CD6AF8"/>
                      </w:tc>
                      <w:tc>
                        <w:tcPr>
                          <w:tcW w:w="7513" w:type="dxa"/>
                        </w:tcPr>
                        <w:p w14:paraId="05B0408D" w14:textId="77777777" w:rsidR="00CD6AF8" w:rsidRDefault="00CD6AF8"/>
                      </w:tc>
                      <w:tc>
                        <w:tcPr>
                          <w:tcW w:w="2948" w:type="dxa"/>
                        </w:tcPr>
                        <w:p w14:paraId="55A914FF" w14:textId="77777777" w:rsidR="00CD6AF8" w:rsidRDefault="00CD6AF8"/>
                      </w:tc>
                    </w:tr>
                    <w:tr w:rsidR="00CD6AF8" w14:paraId="7C5A9E58" w14:textId="77777777">
                      <w:trPr>
                        <w:trHeight w:hRule="exact" w:val="472"/>
                      </w:trPr>
                      <w:tc>
                        <w:tcPr>
                          <w:tcW w:w="1531" w:type="dxa"/>
                        </w:tcPr>
                        <w:p w14:paraId="15849BFB" w14:textId="77777777" w:rsidR="00CD6AF8" w:rsidRDefault="00CD6AF8"/>
                      </w:tc>
                      <w:tc>
                        <w:tcPr>
                          <w:tcW w:w="7513" w:type="dxa"/>
                        </w:tcPr>
                        <w:p w14:paraId="1B60BBE9" w14:textId="77777777" w:rsidR="00CD6AF8" w:rsidRDefault="00CD6AF8"/>
                      </w:tc>
                      <w:tc>
                        <w:tcPr>
                          <w:tcW w:w="2948" w:type="dxa"/>
                        </w:tcPr>
                        <w:p w14:paraId="6915974F" w14:textId="77777777" w:rsidR="00CD6AF8" w:rsidRDefault="00CD6AF8"/>
                      </w:tc>
                    </w:tr>
                    <w:tr w:rsidR="00CD6AF8" w14:paraId="289E53DF" w14:textId="77777777">
                      <w:trPr>
                        <w:trHeight w:hRule="exact" w:val="472"/>
                      </w:trPr>
                      <w:tc>
                        <w:tcPr>
                          <w:tcW w:w="1531" w:type="dxa"/>
                        </w:tcPr>
                        <w:p w14:paraId="3B797E58" w14:textId="77777777" w:rsidR="00CD6AF8" w:rsidRDefault="00CD6AF8"/>
                      </w:tc>
                      <w:tc>
                        <w:tcPr>
                          <w:tcW w:w="7513" w:type="dxa"/>
                        </w:tcPr>
                        <w:p w14:paraId="3EF0D0DB" w14:textId="77777777" w:rsidR="00CD6AF8" w:rsidRDefault="00CD6AF8"/>
                      </w:tc>
                      <w:tc>
                        <w:tcPr>
                          <w:tcW w:w="2948" w:type="dxa"/>
                        </w:tcPr>
                        <w:p w14:paraId="37894810" w14:textId="77777777" w:rsidR="00CD6AF8" w:rsidRDefault="00CD6AF8"/>
                      </w:tc>
                    </w:tr>
                    <w:tr w:rsidR="00CD6AF8" w14:paraId="1FDD05A0" w14:textId="77777777">
                      <w:trPr>
                        <w:trHeight w:hRule="exact" w:val="472"/>
                      </w:trPr>
                      <w:tc>
                        <w:tcPr>
                          <w:tcW w:w="1531" w:type="dxa"/>
                        </w:tcPr>
                        <w:p w14:paraId="5D04657B" w14:textId="77777777" w:rsidR="00CD6AF8" w:rsidRDefault="00CD6AF8"/>
                      </w:tc>
                      <w:tc>
                        <w:tcPr>
                          <w:tcW w:w="7513" w:type="dxa"/>
                        </w:tcPr>
                        <w:p w14:paraId="0CB606DD" w14:textId="77777777" w:rsidR="00CD6AF8" w:rsidRDefault="00CD6AF8"/>
                      </w:tc>
                      <w:tc>
                        <w:tcPr>
                          <w:tcW w:w="2948" w:type="dxa"/>
                        </w:tcPr>
                        <w:p w14:paraId="3E320455" w14:textId="77777777" w:rsidR="00CD6AF8" w:rsidRDefault="00CD6AF8"/>
                      </w:tc>
                    </w:tr>
                    <w:tr w:rsidR="00CD6AF8" w14:paraId="4363C1B2" w14:textId="77777777">
                      <w:trPr>
                        <w:trHeight w:hRule="exact" w:val="472"/>
                      </w:trPr>
                      <w:tc>
                        <w:tcPr>
                          <w:tcW w:w="1531" w:type="dxa"/>
                        </w:tcPr>
                        <w:p w14:paraId="7D2D8F4E" w14:textId="77777777" w:rsidR="00CD6AF8" w:rsidRDefault="00CD6AF8"/>
                      </w:tc>
                      <w:tc>
                        <w:tcPr>
                          <w:tcW w:w="7513" w:type="dxa"/>
                        </w:tcPr>
                        <w:p w14:paraId="57DFAEC7" w14:textId="77777777" w:rsidR="00CD6AF8" w:rsidRDefault="00CD6AF8"/>
                      </w:tc>
                      <w:tc>
                        <w:tcPr>
                          <w:tcW w:w="2948" w:type="dxa"/>
                        </w:tcPr>
                        <w:p w14:paraId="3B40E37B" w14:textId="77777777" w:rsidR="00CD6AF8" w:rsidRDefault="00CD6AF8"/>
                      </w:tc>
                    </w:tr>
                    <w:tr w:rsidR="00CD6AF8" w14:paraId="4ACAFACC" w14:textId="77777777">
                      <w:trPr>
                        <w:trHeight w:hRule="exact" w:val="472"/>
                      </w:trPr>
                      <w:tc>
                        <w:tcPr>
                          <w:tcW w:w="1531" w:type="dxa"/>
                        </w:tcPr>
                        <w:p w14:paraId="650AA599" w14:textId="77777777" w:rsidR="00CD6AF8" w:rsidRDefault="00CD6AF8"/>
                      </w:tc>
                      <w:tc>
                        <w:tcPr>
                          <w:tcW w:w="7513" w:type="dxa"/>
                        </w:tcPr>
                        <w:p w14:paraId="647FD9E9" w14:textId="77777777" w:rsidR="00CD6AF8" w:rsidRDefault="00CD6AF8"/>
                      </w:tc>
                      <w:tc>
                        <w:tcPr>
                          <w:tcW w:w="2948" w:type="dxa"/>
                        </w:tcPr>
                        <w:p w14:paraId="17D7BF1A" w14:textId="77777777" w:rsidR="00CD6AF8" w:rsidRDefault="00CD6AF8"/>
                      </w:tc>
                    </w:tr>
                    <w:tr w:rsidR="00CD6AF8" w14:paraId="0B7B4FD7" w14:textId="77777777">
                      <w:trPr>
                        <w:trHeight w:hRule="exact" w:val="472"/>
                      </w:trPr>
                      <w:tc>
                        <w:tcPr>
                          <w:tcW w:w="1531" w:type="dxa"/>
                        </w:tcPr>
                        <w:p w14:paraId="68044058" w14:textId="77777777" w:rsidR="00CD6AF8" w:rsidRDefault="00CD6AF8"/>
                      </w:tc>
                      <w:tc>
                        <w:tcPr>
                          <w:tcW w:w="7513" w:type="dxa"/>
                        </w:tcPr>
                        <w:p w14:paraId="062560D1" w14:textId="77777777" w:rsidR="00CD6AF8" w:rsidRDefault="00CD6AF8"/>
                      </w:tc>
                      <w:tc>
                        <w:tcPr>
                          <w:tcW w:w="2948" w:type="dxa"/>
                        </w:tcPr>
                        <w:p w14:paraId="62FFD42B" w14:textId="77777777" w:rsidR="00CD6AF8" w:rsidRDefault="00CD6AF8"/>
                      </w:tc>
                    </w:tr>
                    <w:tr w:rsidR="00CD6AF8" w14:paraId="77DCDCE0" w14:textId="77777777">
                      <w:trPr>
                        <w:trHeight w:hRule="exact" w:val="472"/>
                      </w:trPr>
                      <w:tc>
                        <w:tcPr>
                          <w:tcW w:w="1531" w:type="dxa"/>
                        </w:tcPr>
                        <w:p w14:paraId="14B292E5" w14:textId="77777777" w:rsidR="00CD6AF8" w:rsidRDefault="00CD6AF8"/>
                      </w:tc>
                      <w:tc>
                        <w:tcPr>
                          <w:tcW w:w="7513" w:type="dxa"/>
                        </w:tcPr>
                        <w:p w14:paraId="21BA1FFA" w14:textId="77777777" w:rsidR="00CD6AF8" w:rsidRDefault="00CD6AF8"/>
                      </w:tc>
                      <w:tc>
                        <w:tcPr>
                          <w:tcW w:w="2948" w:type="dxa"/>
                        </w:tcPr>
                        <w:p w14:paraId="7C6989EA" w14:textId="77777777" w:rsidR="00CD6AF8" w:rsidRDefault="00CD6AF8"/>
                      </w:tc>
                    </w:tr>
                    <w:tr w:rsidR="00CD6AF8" w14:paraId="03C31464" w14:textId="77777777" w:rsidTr="00B90A53">
                      <w:trPr>
                        <w:trHeight w:hRule="exact" w:val="1827"/>
                      </w:trPr>
                      <w:tc>
                        <w:tcPr>
                          <w:tcW w:w="1531" w:type="dxa"/>
                        </w:tcPr>
                        <w:p w14:paraId="6F127BC7" w14:textId="77777777" w:rsidR="00CD6AF8" w:rsidRDefault="00CD6AF8">
                          <w:r>
                            <w:rPr>
                              <w:rStyle w:val="Numeropagina"/>
                            </w:rPr>
                            <w:fldChar w:fldCharType="begin"/>
                          </w:r>
                          <w:r>
                            <w:rPr>
                              <w:rStyle w:val="Numeropagina"/>
                            </w:rPr>
                            <w:instrText xml:space="preserve"> PAGE </w:instrText>
                          </w:r>
                          <w:r>
                            <w:rPr>
                              <w:rStyle w:val="Numeropagina"/>
                            </w:rPr>
                            <w:fldChar w:fldCharType="separate"/>
                          </w:r>
                          <w:r w:rsidR="002C70C8">
                            <w:rPr>
                              <w:rStyle w:val="Numeropagina"/>
                              <w:noProof/>
                            </w:rPr>
                            <w:t>8</w:t>
                          </w:r>
                          <w:r>
                            <w:rPr>
                              <w:rStyle w:val="Numeropagina"/>
                            </w:rPr>
                            <w:fldChar w:fldCharType="end"/>
                          </w:r>
                        </w:p>
                      </w:tc>
                      <w:tc>
                        <w:tcPr>
                          <w:tcW w:w="7513" w:type="dxa"/>
                        </w:tcPr>
                        <w:p w14:paraId="33236B9E" w14:textId="77777777" w:rsidR="00CD6AF8" w:rsidRDefault="00CD6AF8"/>
                      </w:tc>
                      <w:tc>
                        <w:tcPr>
                          <w:tcW w:w="2948" w:type="dxa"/>
                        </w:tcPr>
                        <w:p w14:paraId="70E45CA5" w14:textId="77777777" w:rsidR="00CD6AF8" w:rsidRDefault="00CD6AF8"/>
                      </w:tc>
                    </w:tr>
                  </w:tbl>
                  <w:p w14:paraId="6DF1E9E9" w14:textId="77777777" w:rsidR="00CD6AF8" w:rsidRDefault="00CD6AF8" w:rsidP="00B90A53">
                    <w:pPr>
                      <w:ind w:left="7320" w:firstLine="468"/>
                    </w:pPr>
                    <w:r>
                      <w:rPr>
                        <w:rStyle w:val="Numeropagina"/>
                      </w:rPr>
                      <w:fldChar w:fldCharType="begin"/>
                    </w:r>
                    <w:r>
                      <w:rPr>
                        <w:rStyle w:val="Numeropagina"/>
                      </w:rPr>
                      <w:instrText xml:space="preserve"> PAGE </w:instrText>
                    </w:r>
                    <w:r>
                      <w:rPr>
                        <w:rStyle w:val="Numeropagina"/>
                      </w:rPr>
                      <w:fldChar w:fldCharType="separate"/>
                    </w:r>
                    <w:r w:rsidR="002C70C8">
                      <w:rPr>
                        <w:rStyle w:val="Numeropagina"/>
                        <w:noProof/>
                      </w:rPr>
                      <w:t>8</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2C70C8">
                      <w:rPr>
                        <w:rStyle w:val="Numeropagina"/>
                        <w:noProof/>
                      </w:rPr>
                      <w:t>8</w:t>
                    </w:r>
                    <w:r>
                      <w:rPr>
                        <w:rStyle w:val="Numeropagina"/>
                      </w:rPr>
                      <w:fldChar w:fldCharType="end"/>
                    </w:r>
                  </w:p>
                </w:txbxContent>
              </v:textbox>
            </v:shape>
          </w:pict>
        </mc:Fallback>
      </mc:AlternateContent>
    </w:r>
    <w:r>
      <w:rPr>
        <w:rStyle w:val="Numeropagina"/>
      </w:rPr>
      <w:fldChar w:fldCharType="begin"/>
    </w:r>
    <w:r>
      <w:rPr>
        <w:rStyle w:val="Numeropagina"/>
      </w:rPr>
      <w:instrText xml:space="preserve"> NUMPAGES </w:instrText>
    </w:r>
    <w:r>
      <w:rPr>
        <w:rStyle w:val="Numeropagina"/>
      </w:rPr>
      <w:fldChar w:fldCharType="separate"/>
    </w:r>
    <w:r w:rsidR="002C70C8">
      <w:rPr>
        <w:rStyle w:val="Numeropagina"/>
        <w:noProof/>
      </w:rPr>
      <w:t>8</w:t>
    </w:r>
    <w:r>
      <w:rPr>
        <w:rStyle w:val="Numeropa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4741"/>
    <w:multiLevelType w:val="singleLevel"/>
    <w:tmpl w:val="813C8036"/>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75506D9"/>
    <w:multiLevelType w:val="singleLevel"/>
    <w:tmpl w:val="369EB4A8"/>
    <w:lvl w:ilvl="0">
      <w:start w:val="15"/>
      <w:numFmt w:val="decimal"/>
      <w:lvlText w:val="%1."/>
      <w:lvlJc w:val="left"/>
      <w:pPr>
        <w:tabs>
          <w:tab w:val="num" w:pos="360"/>
        </w:tabs>
        <w:ind w:left="360" w:hanging="360"/>
      </w:pPr>
    </w:lvl>
  </w:abstractNum>
  <w:abstractNum w:abstractNumId="2" w15:restartNumberingAfterBreak="0">
    <w:nsid w:val="10F716DB"/>
    <w:multiLevelType w:val="singleLevel"/>
    <w:tmpl w:val="1278F526"/>
    <w:lvl w:ilvl="0">
      <w:start w:val="8"/>
      <w:numFmt w:val="decimal"/>
      <w:lvlText w:val="%1."/>
      <w:legacy w:legacy="1" w:legacySpace="0" w:legacyIndent="360"/>
      <w:lvlJc w:val="left"/>
      <w:pPr>
        <w:ind w:left="360" w:hanging="360"/>
      </w:pPr>
    </w:lvl>
  </w:abstractNum>
  <w:abstractNum w:abstractNumId="3" w15:restartNumberingAfterBreak="0">
    <w:nsid w:val="15187815"/>
    <w:multiLevelType w:val="hybridMultilevel"/>
    <w:tmpl w:val="FD8A52F6"/>
    <w:lvl w:ilvl="0" w:tplc="7426580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4" w15:restartNumberingAfterBreak="0">
    <w:nsid w:val="152E350B"/>
    <w:multiLevelType w:val="singleLevel"/>
    <w:tmpl w:val="87B48606"/>
    <w:lvl w:ilvl="0">
      <w:start w:val="7"/>
      <w:numFmt w:val="decimal"/>
      <w:lvlText w:val="%1."/>
      <w:lvlJc w:val="left"/>
      <w:pPr>
        <w:tabs>
          <w:tab w:val="num" w:pos="360"/>
        </w:tabs>
        <w:ind w:left="360" w:hanging="360"/>
      </w:pPr>
    </w:lvl>
  </w:abstractNum>
  <w:abstractNum w:abstractNumId="5" w15:restartNumberingAfterBreak="0">
    <w:nsid w:val="169A3C8D"/>
    <w:multiLevelType w:val="hybridMultilevel"/>
    <w:tmpl w:val="14D6D6FA"/>
    <w:lvl w:ilvl="0" w:tplc="98AC8C18">
      <w:start w:val="17"/>
      <w:numFmt w:val="bullet"/>
      <w:lvlText w:val="-"/>
      <w:lvlJc w:val="left"/>
      <w:pPr>
        <w:ind w:left="-66" w:hanging="360"/>
      </w:pPr>
      <w:rPr>
        <w:rFonts w:ascii="Times New Roman" w:eastAsia="Times New Roman"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6" w15:restartNumberingAfterBreak="0">
    <w:nsid w:val="1A530EF5"/>
    <w:multiLevelType w:val="singleLevel"/>
    <w:tmpl w:val="06DC6DDC"/>
    <w:lvl w:ilvl="0">
      <w:start w:val="10"/>
      <w:numFmt w:val="decimal"/>
      <w:lvlText w:val="%1."/>
      <w:legacy w:legacy="1" w:legacySpace="0" w:legacyIndent="360"/>
      <w:lvlJc w:val="left"/>
      <w:pPr>
        <w:ind w:left="360" w:hanging="360"/>
      </w:pPr>
    </w:lvl>
  </w:abstractNum>
  <w:abstractNum w:abstractNumId="7" w15:restartNumberingAfterBreak="0">
    <w:nsid w:val="1AC10FDD"/>
    <w:multiLevelType w:val="hybridMultilevel"/>
    <w:tmpl w:val="7C08E2FA"/>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8" w15:restartNumberingAfterBreak="0">
    <w:nsid w:val="1FFA0351"/>
    <w:multiLevelType w:val="singleLevel"/>
    <w:tmpl w:val="04100017"/>
    <w:lvl w:ilvl="0">
      <w:start w:val="1"/>
      <w:numFmt w:val="lowerLetter"/>
      <w:lvlText w:val="%1)"/>
      <w:lvlJc w:val="left"/>
      <w:pPr>
        <w:tabs>
          <w:tab w:val="num" w:pos="360"/>
        </w:tabs>
        <w:ind w:left="360" w:hanging="360"/>
      </w:pPr>
    </w:lvl>
  </w:abstractNum>
  <w:abstractNum w:abstractNumId="9" w15:restartNumberingAfterBreak="0">
    <w:nsid w:val="221D6065"/>
    <w:multiLevelType w:val="hybridMultilevel"/>
    <w:tmpl w:val="BF223236"/>
    <w:lvl w:ilvl="0" w:tplc="FFFFFFFF">
      <w:start w:val="1"/>
      <w:numFmt w:val="decimal"/>
      <w:lvlText w:val="%1."/>
      <w:lvlJc w:val="left"/>
      <w:pPr>
        <w:ind w:left="-207" w:hanging="360"/>
      </w:pPr>
      <w:rPr>
        <w:rFonts w:hint="default"/>
      </w:rPr>
    </w:lvl>
    <w:lvl w:ilvl="1" w:tplc="FFFFFFFF" w:tentative="1">
      <w:start w:val="1"/>
      <w:numFmt w:val="lowerLetter"/>
      <w:lvlText w:val="%2."/>
      <w:lvlJc w:val="left"/>
      <w:pPr>
        <w:ind w:left="513" w:hanging="360"/>
      </w:pPr>
    </w:lvl>
    <w:lvl w:ilvl="2" w:tplc="FFFFFFFF">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0" w15:restartNumberingAfterBreak="0">
    <w:nsid w:val="33701361"/>
    <w:multiLevelType w:val="singleLevel"/>
    <w:tmpl w:val="4D1CB806"/>
    <w:lvl w:ilvl="0">
      <w:start w:val="1"/>
      <w:numFmt w:val="lowerLetter"/>
      <w:lvlText w:val="%1)"/>
      <w:legacy w:legacy="1" w:legacySpace="0" w:legacyIndent="360"/>
      <w:lvlJc w:val="left"/>
      <w:pPr>
        <w:ind w:left="709" w:hanging="360"/>
      </w:pPr>
    </w:lvl>
  </w:abstractNum>
  <w:abstractNum w:abstractNumId="11" w15:restartNumberingAfterBreak="0">
    <w:nsid w:val="3ED64D7D"/>
    <w:multiLevelType w:val="singleLevel"/>
    <w:tmpl w:val="FC76FB8E"/>
    <w:lvl w:ilvl="0">
      <w:start w:val="1"/>
      <w:numFmt w:val="lowerLetter"/>
      <w:lvlText w:val="%1)"/>
      <w:legacy w:legacy="1" w:legacySpace="0" w:legacyIndent="375"/>
      <w:lvlJc w:val="left"/>
      <w:pPr>
        <w:ind w:left="851" w:hanging="375"/>
      </w:pPr>
    </w:lvl>
  </w:abstractNum>
  <w:abstractNum w:abstractNumId="12" w15:restartNumberingAfterBreak="0">
    <w:nsid w:val="44966341"/>
    <w:multiLevelType w:val="hybridMultilevel"/>
    <w:tmpl w:val="BF223236"/>
    <w:lvl w:ilvl="0" w:tplc="0652FBFC">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3" w15:restartNumberingAfterBreak="0">
    <w:nsid w:val="48CC7D19"/>
    <w:multiLevelType w:val="hybridMultilevel"/>
    <w:tmpl w:val="3792563A"/>
    <w:lvl w:ilvl="0" w:tplc="9426148A">
      <w:start w:val="8"/>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4" w15:restartNumberingAfterBreak="0">
    <w:nsid w:val="55950285"/>
    <w:multiLevelType w:val="hybridMultilevel"/>
    <w:tmpl w:val="E814F3F2"/>
    <w:lvl w:ilvl="0" w:tplc="541051A0">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5" w15:restartNumberingAfterBreak="0">
    <w:nsid w:val="5A750E0A"/>
    <w:multiLevelType w:val="singleLevel"/>
    <w:tmpl w:val="82C42CD6"/>
    <w:lvl w:ilvl="0">
      <w:start w:val="1"/>
      <w:numFmt w:val="decimal"/>
      <w:lvlText w:val="%1."/>
      <w:legacy w:legacy="1" w:legacySpace="0" w:legacyIndent="360"/>
      <w:lvlJc w:val="left"/>
      <w:pPr>
        <w:ind w:left="360" w:hanging="360"/>
      </w:pPr>
    </w:lvl>
  </w:abstractNum>
  <w:abstractNum w:abstractNumId="16" w15:restartNumberingAfterBreak="0">
    <w:nsid w:val="5B772814"/>
    <w:multiLevelType w:val="singleLevel"/>
    <w:tmpl w:val="537C4EEA"/>
    <w:lvl w:ilvl="0">
      <w:start w:val="9"/>
      <w:numFmt w:val="decimal"/>
      <w:lvlText w:val="%1."/>
      <w:lvlJc w:val="left"/>
      <w:pPr>
        <w:tabs>
          <w:tab w:val="num" w:pos="360"/>
        </w:tabs>
        <w:ind w:left="360" w:hanging="360"/>
      </w:pPr>
    </w:lvl>
  </w:abstractNum>
  <w:abstractNum w:abstractNumId="17" w15:restartNumberingAfterBreak="0">
    <w:nsid w:val="648B7588"/>
    <w:multiLevelType w:val="singleLevel"/>
    <w:tmpl w:val="4ED23FEC"/>
    <w:lvl w:ilvl="0">
      <w:start w:val="3"/>
      <w:numFmt w:val="decimal"/>
      <w:lvlText w:val="%1."/>
      <w:lvlJc w:val="left"/>
      <w:pPr>
        <w:tabs>
          <w:tab w:val="num" w:pos="360"/>
        </w:tabs>
        <w:ind w:left="360" w:hanging="360"/>
      </w:pPr>
    </w:lvl>
  </w:abstractNum>
  <w:abstractNum w:abstractNumId="18" w15:restartNumberingAfterBreak="0">
    <w:nsid w:val="67DC306E"/>
    <w:multiLevelType w:val="singleLevel"/>
    <w:tmpl w:val="0410000F"/>
    <w:lvl w:ilvl="0">
      <w:start w:val="1"/>
      <w:numFmt w:val="decimal"/>
      <w:lvlText w:val="%1."/>
      <w:lvlJc w:val="left"/>
      <w:pPr>
        <w:tabs>
          <w:tab w:val="num" w:pos="360"/>
        </w:tabs>
        <w:ind w:left="360" w:hanging="360"/>
      </w:pPr>
    </w:lvl>
  </w:abstractNum>
  <w:abstractNum w:abstractNumId="19" w15:restartNumberingAfterBreak="0">
    <w:nsid w:val="6B376251"/>
    <w:multiLevelType w:val="hybridMultilevel"/>
    <w:tmpl w:val="68AAD622"/>
    <w:lvl w:ilvl="0" w:tplc="63EAA5A6">
      <w:start w:val="17"/>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20" w15:restartNumberingAfterBreak="0">
    <w:nsid w:val="73427ECC"/>
    <w:multiLevelType w:val="singleLevel"/>
    <w:tmpl w:val="6A0E08E0"/>
    <w:lvl w:ilvl="0">
      <w:start w:val="11"/>
      <w:numFmt w:val="decimal"/>
      <w:lvlText w:val="%1."/>
      <w:lvlJc w:val="left"/>
      <w:pPr>
        <w:tabs>
          <w:tab w:val="num" w:pos="360"/>
        </w:tabs>
        <w:ind w:left="360" w:hanging="360"/>
      </w:pPr>
    </w:lvl>
  </w:abstractNum>
  <w:abstractNum w:abstractNumId="21" w15:restartNumberingAfterBreak="0">
    <w:nsid w:val="7A611D5E"/>
    <w:multiLevelType w:val="hybridMultilevel"/>
    <w:tmpl w:val="BF223236"/>
    <w:lvl w:ilvl="0" w:tplc="FFFFFFFF">
      <w:start w:val="1"/>
      <w:numFmt w:val="decimal"/>
      <w:lvlText w:val="%1."/>
      <w:lvlJc w:val="left"/>
      <w:pPr>
        <w:ind w:left="-207" w:hanging="360"/>
      </w:pPr>
      <w:rPr>
        <w:rFonts w:hint="default"/>
      </w:rPr>
    </w:lvl>
    <w:lvl w:ilvl="1" w:tplc="FFFFFFFF" w:tentative="1">
      <w:start w:val="1"/>
      <w:numFmt w:val="lowerLetter"/>
      <w:lvlText w:val="%2."/>
      <w:lvlJc w:val="left"/>
      <w:pPr>
        <w:ind w:left="513" w:hanging="360"/>
      </w:pPr>
    </w:lvl>
    <w:lvl w:ilvl="2" w:tplc="FFFFFFFF">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num w:numId="1" w16cid:durableId="1030182045">
    <w:abstractNumId w:val="15"/>
  </w:num>
  <w:num w:numId="2" w16cid:durableId="2039772650">
    <w:abstractNumId w:val="11"/>
  </w:num>
  <w:num w:numId="3" w16cid:durableId="1677462422">
    <w:abstractNumId w:val="2"/>
  </w:num>
  <w:num w:numId="4" w16cid:durableId="1034427646">
    <w:abstractNumId w:val="10"/>
  </w:num>
  <w:num w:numId="5" w16cid:durableId="1379357316">
    <w:abstractNumId w:val="6"/>
  </w:num>
  <w:num w:numId="6" w16cid:durableId="204949483">
    <w:abstractNumId w:val="17"/>
  </w:num>
  <w:num w:numId="7" w16cid:durableId="1124152169">
    <w:abstractNumId w:val="4"/>
  </w:num>
  <w:num w:numId="8" w16cid:durableId="1295020273">
    <w:abstractNumId w:val="16"/>
  </w:num>
  <w:num w:numId="9" w16cid:durableId="1297643872">
    <w:abstractNumId w:val="20"/>
  </w:num>
  <w:num w:numId="10" w16cid:durableId="192890960">
    <w:abstractNumId w:val="1"/>
  </w:num>
  <w:num w:numId="11" w16cid:durableId="133571867">
    <w:abstractNumId w:val="14"/>
  </w:num>
  <w:num w:numId="12" w16cid:durableId="1473712752">
    <w:abstractNumId w:val="19"/>
  </w:num>
  <w:num w:numId="13" w16cid:durableId="813983604">
    <w:abstractNumId w:val="18"/>
  </w:num>
  <w:num w:numId="14" w16cid:durableId="1706327123">
    <w:abstractNumId w:val="0"/>
  </w:num>
  <w:num w:numId="15" w16cid:durableId="318003500">
    <w:abstractNumId w:val="8"/>
  </w:num>
  <w:num w:numId="16" w16cid:durableId="1484084289">
    <w:abstractNumId w:val="7"/>
  </w:num>
  <w:num w:numId="17" w16cid:durableId="97721548">
    <w:abstractNumId w:val="12"/>
  </w:num>
  <w:num w:numId="18" w16cid:durableId="1276978931">
    <w:abstractNumId w:val="9"/>
  </w:num>
  <w:num w:numId="19" w16cid:durableId="1660310157">
    <w:abstractNumId w:val="21"/>
  </w:num>
  <w:num w:numId="20" w16cid:durableId="1915117299">
    <w:abstractNumId w:val="13"/>
  </w:num>
  <w:num w:numId="21" w16cid:durableId="1379938272">
    <w:abstractNumId w:val="3"/>
  </w:num>
  <w:num w:numId="22" w16cid:durableId="214461605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6D"/>
    <w:rsid w:val="0000218F"/>
    <w:rsid w:val="0000268B"/>
    <w:rsid w:val="0002434D"/>
    <w:rsid w:val="00047FC9"/>
    <w:rsid w:val="00071BCE"/>
    <w:rsid w:val="000735D9"/>
    <w:rsid w:val="00081204"/>
    <w:rsid w:val="000876F3"/>
    <w:rsid w:val="00087B93"/>
    <w:rsid w:val="0009063E"/>
    <w:rsid w:val="000E31B3"/>
    <w:rsid w:val="000F7412"/>
    <w:rsid w:val="00104D4A"/>
    <w:rsid w:val="00110188"/>
    <w:rsid w:val="001274F5"/>
    <w:rsid w:val="001443B3"/>
    <w:rsid w:val="001574ED"/>
    <w:rsid w:val="00167D32"/>
    <w:rsid w:val="00193E1F"/>
    <w:rsid w:val="001C44F3"/>
    <w:rsid w:val="001E1557"/>
    <w:rsid w:val="001E6907"/>
    <w:rsid w:val="001F3681"/>
    <w:rsid w:val="001F59D3"/>
    <w:rsid w:val="001F61DA"/>
    <w:rsid w:val="002320C9"/>
    <w:rsid w:val="00234C51"/>
    <w:rsid w:val="00246BD0"/>
    <w:rsid w:val="00257484"/>
    <w:rsid w:val="00272489"/>
    <w:rsid w:val="00274B38"/>
    <w:rsid w:val="002778D2"/>
    <w:rsid w:val="00287992"/>
    <w:rsid w:val="002C6DE1"/>
    <w:rsid w:val="002C70C8"/>
    <w:rsid w:val="002F19B6"/>
    <w:rsid w:val="002F1C7F"/>
    <w:rsid w:val="002F771C"/>
    <w:rsid w:val="00300315"/>
    <w:rsid w:val="00303EF7"/>
    <w:rsid w:val="00310D98"/>
    <w:rsid w:val="003142A6"/>
    <w:rsid w:val="00315E4F"/>
    <w:rsid w:val="00325F4C"/>
    <w:rsid w:val="003262EB"/>
    <w:rsid w:val="00335153"/>
    <w:rsid w:val="00340916"/>
    <w:rsid w:val="00345368"/>
    <w:rsid w:val="003569EE"/>
    <w:rsid w:val="003576BA"/>
    <w:rsid w:val="00371981"/>
    <w:rsid w:val="00371A7D"/>
    <w:rsid w:val="00372BB2"/>
    <w:rsid w:val="003745A8"/>
    <w:rsid w:val="0038094A"/>
    <w:rsid w:val="003919F8"/>
    <w:rsid w:val="0039563B"/>
    <w:rsid w:val="003B09D2"/>
    <w:rsid w:val="003B296E"/>
    <w:rsid w:val="003C3E6F"/>
    <w:rsid w:val="003C6822"/>
    <w:rsid w:val="003D345B"/>
    <w:rsid w:val="003E291D"/>
    <w:rsid w:val="003F2166"/>
    <w:rsid w:val="0040156A"/>
    <w:rsid w:val="00412F6D"/>
    <w:rsid w:val="004167BF"/>
    <w:rsid w:val="00437200"/>
    <w:rsid w:val="00457A78"/>
    <w:rsid w:val="004607B8"/>
    <w:rsid w:val="00470FFA"/>
    <w:rsid w:val="0047448E"/>
    <w:rsid w:val="00476DFC"/>
    <w:rsid w:val="00486489"/>
    <w:rsid w:val="004B0B99"/>
    <w:rsid w:val="004B707F"/>
    <w:rsid w:val="004D0CFE"/>
    <w:rsid w:val="004E05CD"/>
    <w:rsid w:val="004E4971"/>
    <w:rsid w:val="004E4CF2"/>
    <w:rsid w:val="004F0507"/>
    <w:rsid w:val="00537794"/>
    <w:rsid w:val="0055355F"/>
    <w:rsid w:val="00555C8D"/>
    <w:rsid w:val="00572225"/>
    <w:rsid w:val="0058416A"/>
    <w:rsid w:val="00584AAF"/>
    <w:rsid w:val="0059439B"/>
    <w:rsid w:val="00596505"/>
    <w:rsid w:val="005B1B6E"/>
    <w:rsid w:val="005B3DDC"/>
    <w:rsid w:val="005B7915"/>
    <w:rsid w:val="005E3E12"/>
    <w:rsid w:val="005F65D4"/>
    <w:rsid w:val="00617688"/>
    <w:rsid w:val="0062635B"/>
    <w:rsid w:val="0063387A"/>
    <w:rsid w:val="0063438E"/>
    <w:rsid w:val="00636DE1"/>
    <w:rsid w:val="00657AA7"/>
    <w:rsid w:val="006629B0"/>
    <w:rsid w:val="00670CCA"/>
    <w:rsid w:val="00674C9C"/>
    <w:rsid w:val="00676B84"/>
    <w:rsid w:val="00680B0E"/>
    <w:rsid w:val="006819F6"/>
    <w:rsid w:val="006834E4"/>
    <w:rsid w:val="00686F7E"/>
    <w:rsid w:val="00691C79"/>
    <w:rsid w:val="006953F2"/>
    <w:rsid w:val="006B5DB0"/>
    <w:rsid w:val="006C235F"/>
    <w:rsid w:val="006E2412"/>
    <w:rsid w:val="006E5D0C"/>
    <w:rsid w:val="00701043"/>
    <w:rsid w:val="00706256"/>
    <w:rsid w:val="0071025F"/>
    <w:rsid w:val="0071553D"/>
    <w:rsid w:val="0072261F"/>
    <w:rsid w:val="00730D08"/>
    <w:rsid w:val="007368D7"/>
    <w:rsid w:val="00761C94"/>
    <w:rsid w:val="00785F41"/>
    <w:rsid w:val="0078767B"/>
    <w:rsid w:val="00797869"/>
    <w:rsid w:val="007A7E58"/>
    <w:rsid w:val="007B7185"/>
    <w:rsid w:val="007E6537"/>
    <w:rsid w:val="007F01ED"/>
    <w:rsid w:val="007F7027"/>
    <w:rsid w:val="008060F3"/>
    <w:rsid w:val="00810BB1"/>
    <w:rsid w:val="008369DD"/>
    <w:rsid w:val="00841E18"/>
    <w:rsid w:val="0084328D"/>
    <w:rsid w:val="00843E39"/>
    <w:rsid w:val="00844418"/>
    <w:rsid w:val="008444F5"/>
    <w:rsid w:val="008557AC"/>
    <w:rsid w:val="008616EF"/>
    <w:rsid w:val="008623EA"/>
    <w:rsid w:val="00863047"/>
    <w:rsid w:val="008659F6"/>
    <w:rsid w:val="008748D2"/>
    <w:rsid w:val="008835EB"/>
    <w:rsid w:val="008868EB"/>
    <w:rsid w:val="00895FC6"/>
    <w:rsid w:val="008C21E4"/>
    <w:rsid w:val="008C6782"/>
    <w:rsid w:val="008D2614"/>
    <w:rsid w:val="008E0607"/>
    <w:rsid w:val="008E6B45"/>
    <w:rsid w:val="008F7682"/>
    <w:rsid w:val="0090683B"/>
    <w:rsid w:val="009109C2"/>
    <w:rsid w:val="00915855"/>
    <w:rsid w:val="00916F9D"/>
    <w:rsid w:val="00923917"/>
    <w:rsid w:val="00936A7A"/>
    <w:rsid w:val="009429A4"/>
    <w:rsid w:val="0095594F"/>
    <w:rsid w:val="00966783"/>
    <w:rsid w:val="009743AC"/>
    <w:rsid w:val="009917F7"/>
    <w:rsid w:val="009B5A5B"/>
    <w:rsid w:val="009C00C2"/>
    <w:rsid w:val="009C09F6"/>
    <w:rsid w:val="009C589A"/>
    <w:rsid w:val="009D7491"/>
    <w:rsid w:val="009E028A"/>
    <w:rsid w:val="009E2234"/>
    <w:rsid w:val="009E4CE4"/>
    <w:rsid w:val="009F3B4E"/>
    <w:rsid w:val="00A533AD"/>
    <w:rsid w:val="00A555B1"/>
    <w:rsid w:val="00A70D64"/>
    <w:rsid w:val="00A72886"/>
    <w:rsid w:val="00A74CB6"/>
    <w:rsid w:val="00A75C8E"/>
    <w:rsid w:val="00A91BAB"/>
    <w:rsid w:val="00AA25B6"/>
    <w:rsid w:val="00AA2817"/>
    <w:rsid w:val="00AA3AA5"/>
    <w:rsid w:val="00AA4C8F"/>
    <w:rsid w:val="00AB1C22"/>
    <w:rsid w:val="00AB2542"/>
    <w:rsid w:val="00AB72FF"/>
    <w:rsid w:val="00AF3551"/>
    <w:rsid w:val="00AF6C72"/>
    <w:rsid w:val="00B05EA6"/>
    <w:rsid w:val="00B0632D"/>
    <w:rsid w:val="00B26051"/>
    <w:rsid w:val="00B644CC"/>
    <w:rsid w:val="00B73956"/>
    <w:rsid w:val="00B82FBC"/>
    <w:rsid w:val="00B86D6C"/>
    <w:rsid w:val="00B9069D"/>
    <w:rsid w:val="00B90A53"/>
    <w:rsid w:val="00B914DC"/>
    <w:rsid w:val="00B926AB"/>
    <w:rsid w:val="00BA26CA"/>
    <w:rsid w:val="00BA52F7"/>
    <w:rsid w:val="00BC5A02"/>
    <w:rsid w:val="00BD2A57"/>
    <w:rsid w:val="00BD5184"/>
    <w:rsid w:val="00BE1D01"/>
    <w:rsid w:val="00BE5A3A"/>
    <w:rsid w:val="00BF1DB1"/>
    <w:rsid w:val="00BF44EC"/>
    <w:rsid w:val="00BF4E3D"/>
    <w:rsid w:val="00C012D5"/>
    <w:rsid w:val="00C1403E"/>
    <w:rsid w:val="00C26953"/>
    <w:rsid w:val="00C26B29"/>
    <w:rsid w:val="00C32E8D"/>
    <w:rsid w:val="00C3466B"/>
    <w:rsid w:val="00C4730E"/>
    <w:rsid w:val="00C60F2C"/>
    <w:rsid w:val="00C919DD"/>
    <w:rsid w:val="00C94DD9"/>
    <w:rsid w:val="00C95791"/>
    <w:rsid w:val="00CC2775"/>
    <w:rsid w:val="00CC4D47"/>
    <w:rsid w:val="00CD442E"/>
    <w:rsid w:val="00CD6AF8"/>
    <w:rsid w:val="00CE2490"/>
    <w:rsid w:val="00CE4342"/>
    <w:rsid w:val="00CF1364"/>
    <w:rsid w:val="00CF5F63"/>
    <w:rsid w:val="00D01F22"/>
    <w:rsid w:val="00D030F6"/>
    <w:rsid w:val="00D10908"/>
    <w:rsid w:val="00D302D1"/>
    <w:rsid w:val="00D44D5F"/>
    <w:rsid w:val="00D455FA"/>
    <w:rsid w:val="00D52B73"/>
    <w:rsid w:val="00D54561"/>
    <w:rsid w:val="00D60E84"/>
    <w:rsid w:val="00DA4A6C"/>
    <w:rsid w:val="00DB230D"/>
    <w:rsid w:val="00DC4E13"/>
    <w:rsid w:val="00DC4EEE"/>
    <w:rsid w:val="00DD3669"/>
    <w:rsid w:val="00DE2B60"/>
    <w:rsid w:val="00DF0C0B"/>
    <w:rsid w:val="00E06E09"/>
    <w:rsid w:val="00E07F60"/>
    <w:rsid w:val="00E12581"/>
    <w:rsid w:val="00E2472C"/>
    <w:rsid w:val="00E351F5"/>
    <w:rsid w:val="00E448F9"/>
    <w:rsid w:val="00E617BD"/>
    <w:rsid w:val="00E80801"/>
    <w:rsid w:val="00E848EE"/>
    <w:rsid w:val="00E854A2"/>
    <w:rsid w:val="00EA3DD8"/>
    <w:rsid w:val="00EA5628"/>
    <w:rsid w:val="00EB7659"/>
    <w:rsid w:val="00EC48EC"/>
    <w:rsid w:val="00ED1C1C"/>
    <w:rsid w:val="00EE4341"/>
    <w:rsid w:val="00EF054A"/>
    <w:rsid w:val="00F04579"/>
    <w:rsid w:val="00F0706E"/>
    <w:rsid w:val="00F13607"/>
    <w:rsid w:val="00F1562D"/>
    <w:rsid w:val="00F51318"/>
    <w:rsid w:val="00F54A5E"/>
    <w:rsid w:val="00F64802"/>
    <w:rsid w:val="00F72A6D"/>
    <w:rsid w:val="00F7618A"/>
    <w:rsid w:val="00F83832"/>
    <w:rsid w:val="00FA3594"/>
    <w:rsid w:val="00FB160F"/>
    <w:rsid w:val="00FC47F5"/>
    <w:rsid w:val="00FC567B"/>
    <w:rsid w:val="00FD618C"/>
    <w:rsid w:val="00FE2374"/>
    <w:rsid w:val="00FF1FC5"/>
    <w:rsid w:val="00FF5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4E2D2"/>
  <w15:chartTrackingRefBased/>
  <w15:docId w15:val="{ECB6DEEB-65E7-495F-9DB9-25296372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E291D"/>
    <w:pPr>
      <w:widowControl w:val="0"/>
      <w:spacing w:line="472" w:lineRule="exact"/>
      <w:ind w:left="-510" w:right="170"/>
      <w:jc w:val="both"/>
    </w:pPr>
    <w:rPr>
      <w:sz w:val="24"/>
      <w:szCs w:val="24"/>
    </w:rPr>
  </w:style>
  <w:style w:type="paragraph" w:styleId="Titolo2">
    <w:name w:val="heading 2"/>
    <w:basedOn w:val="Normale"/>
    <w:next w:val="Normale"/>
    <w:qFormat/>
    <w:pPr>
      <w:keepNext/>
      <w:widowControl/>
      <w:spacing w:line="240" w:lineRule="auto"/>
      <w:ind w:left="993" w:right="1416"/>
      <w:outlineLvl w:val="1"/>
    </w:pPr>
    <w:rPr>
      <w:rFonts w:ascii="Courier" w:hAnsi="Courier"/>
      <w:szCs w:val="20"/>
    </w:rPr>
  </w:style>
  <w:style w:type="paragraph" w:styleId="Titolo5">
    <w:name w:val="heading 5"/>
    <w:basedOn w:val="Normale"/>
    <w:next w:val="Normale"/>
    <w:link w:val="Titolo5Carattere"/>
    <w:semiHidden/>
    <w:unhideWhenUsed/>
    <w:qFormat/>
    <w:rsid w:val="00C26953"/>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delblocco">
    <w:name w:val="Block Text"/>
    <w:basedOn w:val="Normale"/>
  </w:style>
  <w:style w:type="paragraph" w:styleId="Testofumetto">
    <w:name w:val="Balloon Text"/>
    <w:basedOn w:val="Normale"/>
    <w:semiHidden/>
    <w:rPr>
      <w:rFonts w:ascii="Tahoma" w:hAnsi="Tahoma" w:cs="Tahoma"/>
      <w:sz w:val="16"/>
      <w:szCs w:val="16"/>
    </w:rPr>
  </w:style>
  <w:style w:type="paragraph" w:styleId="Indice1">
    <w:name w:val="index 1"/>
    <w:basedOn w:val="Normale"/>
    <w:next w:val="Normale"/>
    <w:autoRedefine/>
    <w:semiHidden/>
    <w:unhideWhenUsed/>
    <w:pPr>
      <w:widowControl/>
      <w:tabs>
        <w:tab w:val="right" w:pos="9628"/>
      </w:tabs>
      <w:spacing w:line="240" w:lineRule="auto"/>
      <w:ind w:left="200" w:right="0" w:hanging="200"/>
      <w:jc w:val="left"/>
    </w:pPr>
    <w:rPr>
      <w:rFonts w:ascii="Calibri" w:hAnsi="Calibri"/>
      <w:noProof/>
      <w:sz w:val="20"/>
      <w:szCs w:val="20"/>
    </w:rPr>
  </w:style>
  <w:style w:type="paragraph" w:styleId="Indice2">
    <w:name w:val="index 2"/>
    <w:basedOn w:val="Normale"/>
    <w:next w:val="Normale"/>
    <w:autoRedefine/>
    <w:semiHidden/>
    <w:unhideWhenUsed/>
    <w:pPr>
      <w:widowControl/>
      <w:tabs>
        <w:tab w:val="right" w:pos="9628"/>
      </w:tabs>
      <w:spacing w:line="240" w:lineRule="auto"/>
      <w:ind w:left="400" w:right="0" w:hanging="200"/>
      <w:jc w:val="left"/>
    </w:pPr>
    <w:rPr>
      <w:rFonts w:ascii="Calibri" w:hAnsi="Calibri"/>
      <w:noProof/>
      <w:sz w:val="20"/>
      <w:szCs w:val="20"/>
    </w:rPr>
  </w:style>
  <w:style w:type="paragraph" w:styleId="Titolo">
    <w:name w:val="Title"/>
    <w:basedOn w:val="Normale"/>
    <w:link w:val="TitoloCarattere"/>
    <w:qFormat/>
    <w:rsid w:val="0071553D"/>
    <w:pPr>
      <w:widowControl/>
      <w:spacing w:line="240" w:lineRule="auto"/>
      <w:ind w:left="0" w:right="0"/>
      <w:jc w:val="center"/>
    </w:pPr>
    <w:rPr>
      <w:rFonts w:ascii="Arial" w:hAnsi="Arial"/>
      <w:b/>
      <w:sz w:val="22"/>
      <w:szCs w:val="20"/>
    </w:rPr>
  </w:style>
  <w:style w:type="character" w:customStyle="1" w:styleId="TitoloCarattere">
    <w:name w:val="Titolo Carattere"/>
    <w:link w:val="Titolo"/>
    <w:rsid w:val="0071553D"/>
    <w:rPr>
      <w:rFonts w:ascii="Arial" w:hAnsi="Arial"/>
      <w:b/>
      <w:sz w:val="22"/>
    </w:rPr>
  </w:style>
  <w:style w:type="paragraph" w:styleId="Rientrocorpodeltesto">
    <w:name w:val="Body Text Indent"/>
    <w:basedOn w:val="Normale"/>
    <w:link w:val="RientrocorpodeltestoCarattere"/>
    <w:rsid w:val="001274F5"/>
    <w:pPr>
      <w:tabs>
        <w:tab w:val="left" w:pos="1152"/>
        <w:tab w:val="left" w:pos="2304"/>
        <w:tab w:val="left" w:pos="3456"/>
        <w:tab w:val="left" w:pos="4608"/>
        <w:tab w:val="left" w:pos="5760"/>
        <w:tab w:val="left" w:pos="6912"/>
        <w:tab w:val="left" w:pos="8064"/>
      </w:tabs>
      <w:spacing w:line="479" w:lineRule="exact"/>
      <w:ind w:left="0" w:right="0" w:firstLine="567"/>
    </w:pPr>
    <w:rPr>
      <w:rFonts w:ascii="Arial" w:hAnsi="Arial"/>
      <w:sz w:val="22"/>
      <w:szCs w:val="20"/>
    </w:rPr>
  </w:style>
  <w:style w:type="character" w:customStyle="1" w:styleId="RientrocorpodeltestoCarattere">
    <w:name w:val="Rientro corpo del testo Carattere"/>
    <w:link w:val="Rientrocorpodeltesto"/>
    <w:rsid w:val="001274F5"/>
    <w:rPr>
      <w:rFonts w:ascii="Arial" w:hAnsi="Arial"/>
      <w:sz w:val="22"/>
    </w:rPr>
  </w:style>
  <w:style w:type="paragraph" w:customStyle="1" w:styleId="Corpodeltesto">
    <w:name w:val="Corpo del testo"/>
    <w:basedOn w:val="Normale"/>
    <w:link w:val="CorpodeltestoCarattere"/>
    <w:rsid w:val="001274F5"/>
    <w:pPr>
      <w:tabs>
        <w:tab w:val="left" w:pos="1152"/>
        <w:tab w:val="left" w:pos="2304"/>
        <w:tab w:val="left" w:pos="3456"/>
        <w:tab w:val="left" w:pos="4608"/>
        <w:tab w:val="left" w:pos="5760"/>
        <w:tab w:val="left" w:pos="6912"/>
        <w:tab w:val="left" w:pos="8064"/>
      </w:tabs>
      <w:spacing w:line="479" w:lineRule="exact"/>
      <w:ind w:left="0" w:right="0"/>
    </w:pPr>
    <w:rPr>
      <w:rFonts w:ascii="Arial" w:hAnsi="Arial"/>
      <w:sz w:val="22"/>
      <w:szCs w:val="20"/>
    </w:rPr>
  </w:style>
  <w:style w:type="character" w:customStyle="1" w:styleId="CorpodeltestoCarattere">
    <w:name w:val="Corpo del testo Carattere"/>
    <w:link w:val="Corpodeltesto"/>
    <w:rsid w:val="001274F5"/>
    <w:rPr>
      <w:rFonts w:ascii="Arial" w:hAnsi="Arial"/>
      <w:sz w:val="22"/>
    </w:rPr>
  </w:style>
  <w:style w:type="paragraph" w:styleId="Rientrocorpodeltesto2">
    <w:name w:val="Body Text Indent 2"/>
    <w:basedOn w:val="Normale"/>
    <w:link w:val="Rientrocorpodeltesto2Carattere"/>
    <w:rsid w:val="00C012D5"/>
    <w:pPr>
      <w:spacing w:after="120" w:line="480" w:lineRule="auto"/>
      <w:ind w:left="283"/>
    </w:pPr>
  </w:style>
  <w:style w:type="character" w:customStyle="1" w:styleId="Rientrocorpodeltesto2Carattere">
    <w:name w:val="Rientro corpo del testo 2 Carattere"/>
    <w:link w:val="Rientrocorpodeltesto2"/>
    <w:rsid w:val="00C012D5"/>
    <w:rPr>
      <w:sz w:val="24"/>
      <w:szCs w:val="24"/>
    </w:rPr>
  </w:style>
  <w:style w:type="paragraph" w:customStyle="1" w:styleId="Corpodeltesto21">
    <w:name w:val="Corpo del testo 21"/>
    <w:basedOn w:val="Normale"/>
    <w:rsid w:val="00C012D5"/>
    <w:pPr>
      <w:widowControl/>
      <w:spacing w:line="240" w:lineRule="auto"/>
      <w:ind w:left="0" w:right="0"/>
    </w:pPr>
    <w:rPr>
      <w:sz w:val="20"/>
      <w:szCs w:val="20"/>
    </w:rPr>
  </w:style>
  <w:style w:type="character" w:customStyle="1" w:styleId="Titolo5Carattere">
    <w:name w:val="Titolo 5 Carattere"/>
    <w:link w:val="Titolo5"/>
    <w:semiHidden/>
    <w:rsid w:val="00C26953"/>
    <w:rPr>
      <w:rFonts w:ascii="Calibri" w:eastAsia="Times New Roman" w:hAnsi="Calibri" w:cs="Times New Roman"/>
      <w:b/>
      <w:bCs/>
      <w:i/>
      <w:iCs/>
      <w:sz w:val="26"/>
      <w:szCs w:val="26"/>
    </w:rPr>
  </w:style>
  <w:style w:type="paragraph" w:styleId="Paragrafoelenco">
    <w:name w:val="List Paragraph"/>
    <w:basedOn w:val="Normale"/>
    <w:uiPriority w:val="34"/>
    <w:qFormat/>
    <w:rsid w:val="008835EB"/>
    <w:pPr>
      <w:ind w:left="720"/>
      <w:contextualSpacing/>
    </w:pPr>
  </w:style>
  <w:style w:type="character" w:styleId="Collegamentoipertestuale">
    <w:name w:val="Hyperlink"/>
    <w:basedOn w:val="Carpredefinitoparagrafo"/>
    <w:uiPriority w:val="99"/>
    <w:unhideWhenUsed/>
    <w:rsid w:val="00310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00854">
      <w:bodyDiv w:val="1"/>
      <w:marLeft w:val="0"/>
      <w:marRight w:val="0"/>
      <w:marTop w:val="0"/>
      <w:marBottom w:val="0"/>
      <w:divBdr>
        <w:top w:val="none" w:sz="0" w:space="0" w:color="auto"/>
        <w:left w:val="none" w:sz="0" w:space="0" w:color="auto"/>
        <w:bottom w:val="none" w:sz="0" w:space="0" w:color="auto"/>
        <w:right w:val="none" w:sz="0" w:space="0" w:color="auto"/>
      </w:divBdr>
    </w:div>
    <w:div w:id="138256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primierosanmartinodicastrozza.tn.it/Amministrazione-Trasparente/Disposizioni-generali/Atti-generali/Codice-disciplinare-e-codice-di-condot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Modello%20Uso%20bollo%20con%20grigli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407F7-72D8-43B2-B920-7C4EA954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Uso bollo con griglia.dot</Template>
  <TotalTime>0</TotalTime>
  <Pages>13</Pages>
  <Words>2978</Words>
  <Characters>16980</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Modello Uso bollo con griglia</vt:lpstr>
    </vt:vector>
  </TitlesOfParts>
  <Company>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 con griglia</dc:title>
  <dc:subject/>
  <dc:creator>Adele Depaoli</dc:creator>
  <cp:keywords/>
  <dc:description> </dc:description>
  <cp:lastModifiedBy>Laura Bertoldi</cp:lastModifiedBy>
  <cp:revision>2</cp:revision>
  <cp:lastPrinted>2025-02-12T15:40:00Z</cp:lastPrinted>
  <dcterms:created xsi:type="dcterms:W3CDTF">2025-02-13T11:07:00Z</dcterms:created>
  <dcterms:modified xsi:type="dcterms:W3CDTF">2025-02-13T11:07:00Z</dcterms:modified>
</cp:coreProperties>
</file>